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7F205" w14:textId="698D2496" w:rsidR="003A0FD4" w:rsidRDefault="003A0FD4" w:rsidP="003A0FD4">
      <w:pPr>
        <w:pStyle w:val="ARTSmrrebidragbox"/>
      </w:pPr>
      <w:bookmarkStart w:id="0" w:name="_Hlk103850497"/>
      <w:r w:rsidRPr="00AF39F4">
        <w:t>Smärre</w:t>
      </w:r>
      <w:r>
        <w:t xml:space="preserve"> bidrag/ lectio </w:t>
      </w:r>
      <w:r w:rsidRPr="000B0D1F">
        <w:t>praecursoria</w:t>
      </w:r>
      <w:r>
        <w:t xml:space="preserve"> / recensioner</w:t>
      </w:r>
    </w:p>
    <w:p w14:paraId="262C956A" w14:textId="77777777" w:rsidR="003A0FD4" w:rsidRDefault="003A0FD4" w:rsidP="003A0FD4">
      <w:pPr>
        <w:pStyle w:val="ARTFrfattarnamn"/>
      </w:pPr>
      <w:r>
        <w:t xml:space="preserve">Förnamn Efternamn </w:t>
      </w:r>
      <w:r w:rsidRPr="00C2309B">
        <w:rPr>
          <w:vertAlign w:val="superscript"/>
        </w:rPr>
        <w:t>a</w:t>
      </w:r>
      <w:r>
        <w:t xml:space="preserve"> </w:t>
      </w:r>
      <w:r w:rsidRPr="00A33E21">
        <w:rPr>
          <w:color w:val="365F91" w:themeColor="accent1" w:themeShade="BF"/>
        </w:rPr>
        <w:t>[FORMAT: ART Författarnamn]</w:t>
      </w:r>
    </w:p>
    <w:p w14:paraId="176CD70E" w14:textId="77777777" w:rsidR="003A0FD4" w:rsidRPr="00623619" w:rsidRDefault="003A0FD4" w:rsidP="003A0FD4">
      <w:pPr>
        <w:pStyle w:val="ARTFrfattartillhrighet"/>
      </w:pPr>
      <w:r w:rsidRPr="00C2309B">
        <w:t xml:space="preserve"> </w:t>
      </w:r>
      <w:proofErr w:type="spellStart"/>
      <w:r w:rsidRPr="00C2309B">
        <w:t>Affiliation</w:t>
      </w:r>
      <w:proofErr w:type="spellEnd"/>
      <w:r w:rsidRPr="00C2309B">
        <w:t xml:space="preserve">, </w:t>
      </w:r>
      <w:hyperlink r:id="rId11" w:history="1">
        <w:r w:rsidRPr="00C2309B">
          <w:rPr>
            <w:rStyle w:val="Hyperlink"/>
          </w:rPr>
          <w:t>epost@epost.ep</w:t>
        </w:r>
      </w:hyperlink>
      <w:r w:rsidRPr="00C2309B">
        <w:t xml:space="preserve"> </w:t>
      </w:r>
      <w:r w:rsidRPr="00A33E21">
        <w:rPr>
          <w:color w:val="365F91" w:themeColor="accent1" w:themeShade="BF"/>
        </w:rPr>
        <w:t>[Format: ART Författartillhörighet]</w:t>
      </w:r>
    </w:p>
    <w:bookmarkEnd w:id="0"/>
    <w:p w14:paraId="4582FBDE" w14:textId="77777777" w:rsidR="003A0FD4" w:rsidRDefault="003A0FD4" w:rsidP="003A0FD4">
      <w:pPr>
        <w:pStyle w:val="Heading1"/>
        <w:rPr>
          <w:color w:val="365F91" w:themeColor="accent1" w:themeShade="BF"/>
        </w:rPr>
      </w:pPr>
      <w:r>
        <w:t xml:space="preserve">Titel. Undertitel. </w:t>
      </w:r>
      <w:r>
        <w:br/>
      </w:r>
      <w:r w:rsidRPr="00A33E21">
        <w:rPr>
          <w:color w:val="365F91" w:themeColor="accent1" w:themeShade="BF"/>
        </w:rPr>
        <w:t>[FORMAT: ART Rubrik 1]</w:t>
      </w:r>
    </w:p>
    <w:p w14:paraId="3B324F9E" w14:textId="77777777" w:rsidR="003D6D35" w:rsidRPr="00E243A0" w:rsidRDefault="003D6D35" w:rsidP="00AD5992">
      <w:pPr>
        <w:pStyle w:val="Heading2"/>
        <w:rPr>
          <w:lang w:val="sv-SE"/>
        </w:rPr>
      </w:pPr>
      <w:r w:rsidRPr="00E243A0">
        <w:rPr>
          <w:lang w:val="sv-SE"/>
        </w:rPr>
        <w:t xml:space="preserve">1 Introduktion </w:t>
      </w:r>
      <w:r w:rsidRPr="00E243A0">
        <w:rPr>
          <w:lang w:val="sv-SE"/>
        </w:rPr>
        <w:br/>
      </w:r>
      <w:r w:rsidRPr="0084624D">
        <w:rPr>
          <w:color w:val="365F91" w:themeColor="accent1" w:themeShade="BF"/>
          <w:lang w:val="sv-SE"/>
        </w:rPr>
        <w:t>[Format: ART Rubrik 2]</w:t>
      </w:r>
    </w:p>
    <w:p w14:paraId="14253512" w14:textId="77777777" w:rsidR="003D6D35" w:rsidRPr="00E243A0" w:rsidRDefault="003D6D35" w:rsidP="00626C4A">
      <w:pPr>
        <w:pStyle w:val="ARTBrdtextindrag"/>
        <w:ind w:firstLine="0"/>
      </w:pPr>
      <w:r>
        <w:t xml:space="preserve">I denna mall finns förutom modellen för hur ett smärre bidrag i Folkmålsstudier förväntas se ut även anvisningar om hur du använder mallen. Mallen är utformad </w:t>
      </w:r>
      <w:r w:rsidRPr="00E243A0">
        <w:t xml:space="preserve">så </w:t>
      </w:r>
      <w:r>
        <w:t xml:space="preserve">att </w:t>
      </w:r>
      <w:r w:rsidRPr="00E243A0">
        <w:t>den uppfyller kraven på läsbarhet och tillgänglighet.</w:t>
      </w:r>
    </w:p>
    <w:p w14:paraId="7271B0C1" w14:textId="77777777" w:rsidR="003D6D35" w:rsidRPr="00E243A0" w:rsidRDefault="003D6D35" w:rsidP="00F6750B">
      <w:pPr>
        <w:pStyle w:val="Heading3"/>
        <w:rPr>
          <w:lang w:val="sv-SE"/>
        </w:rPr>
      </w:pPr>
      <w:r w:rsidRPr="00E243A0">
        <w:rPr>
          <w:lang w:val="sv-SE"/>
        </w:rPr>
        <w:t>1.1 Allmänt</w:t>
      </w:r>
      <w:r>
        <w:rPr>
          <w:lang w:val="sv-SE"/>
        </w:rPr>
        <w:t xml:space="preserve"> om artiklarna i Folkmålsstudier</w:t>
      </w:r>
      <w:r w:rsidRPr="00E243A0">
        <w:rPr>
          <w:lang w:val="sv-SE"/>
        </w:rPr>
        <w:t xml:space="preserve"> </w:t>
      </w:r>
      <w:r w:rsidRPr="0084624D">
        <w:rPr>
          <w:color w:val="365F91" w:themeColor="accent1" w:themeShade="BF"/>
          <w:lang w:val="sv-SE"/>
        </w:rPr>
        <w:t>[Format: Art Rubrik 3]</w:t>
      </w:r>
    </w:p>
    <w:p w14:paraId="0E96C551" w14:textId="77777777" w:rsidR="003D6D35" w:rsidRPr="00730C19" w:rsidRDefault="003D6D35" w:rsidP="00730C19">
      <w:pPr>
        <w:pStyle w:val="ARTBrdtext"/>
      </w:pPr>
      <w:r>
        <w:t>Artiklar till Folkmålsstudier skrivs i denna mall och i</w:t>
      </w:r>
      <w:r w:rsidRPr="00E243A0">
        <w:t xml:space="preserve"> Word-format</w:t>
      </w:r>
      <w:r>
        <w:t xml:space="preserve">. Hänvisningar i text görs med parentessystem: </w:t>
      </w:r>
      <w:r w:rsidRPr="000B337A">
        <w:t>(Ivars 1986:12–13)</w:t>
      </w:r>
      <w:r>
        <w:t xml:space="preserve"> och ett exempel på källförteckning hittar du sist i denna mall. För mer utförliga anvisningar om språk- och textnormer, se tidskriftens webbplats: </w:t>
      </w:r>
      <w:hyperlink r:id="rId12" w:history="1">
        <w:r w:rsidRPr="00091C0F">
          <w:rPr>
            <w:rStyle w:val="Hyperlink"/>
          </w:rPr>
          <w:t>https://journal.fi/folkmalsstudier/manusanvisningar</w:t>
        </w:r>
      </w:hyperlink>
      <w:r>
        <w:t xml:space="preserve"> </w:t>
      </w:r>
    </w:p>
    <w:p w14:paraId="491C68CD" w14:textId="77777777" w:rsidR="003D6D35" w:rsidRPr="00E243A0" w:rsidRDefault="003D6D35" w:rsidP="00F6750B">
      <w:pPr>
        <w:pStyle w:val="Heading3"/>
        <w:rPr>
          <w:lang w:val="sv-SE"/>
        </w:rPr>
      </w:pPr>
      <w:r w:rsidRPr="00E243A0">
        <w:rPr>
          <w:lang w:val="sv-SE"/>
        </w:rPr>
        <w:t xml:space="preserve">1.2 Typsnitt </w:t>
      </w:r>
    </w:p>
    <w:p w14:paraId="61ED5909" w14:textId="77777777" w:rsidR="003D6D35" w:rsidRDefault="003D6D35" w:rsidP="0048691C">
      <w:pPr>
        <w:pStyle w:val="ARTBrdtext"/>
      </w:pPr>
      <w:r w:rsidRPr="00E243A0">
        <w:t>Tidskriften använder tre typsnitt, nämligen ”</w:t>
      </w:r>
      <w:proofErr w:type="spellStart"/>
      <w:r w:rsidRPr="00E243A0">
        <w:t>Sora</w:t>
      </w:r>
      <w:proofErr w:type="spellEnd"/>
      <w:r w:rsidRPr="00E243A0">
        <w:t>”, ”</w:t>
      </w:r>
      <w:proofErr w:type="spellStart"/>
      <w:r w:rsidRPr="00E243A0">
        <w:t>Crimson</w:t>
      </w:r>
      <w:proofErr w:type="spellEnd"/>
      <w:r w:rsidRPr="00E243A0">
        <w:t xml:space="preserve"> Pro” och ”</w:t>
      </w:r>
      <w:proofErr w:type="spellStart"/>
      <w:r>
        <w:t>Consolas</w:t>
      </w:r>
      <w:proofErr w:type="spellEnd"/>
      <w:r w:rsidRPr="00D1332F">
        <w:t>”.</w:t>
      </w:r>
      <w:r>
        <w:t xml:space="preserve"> </w:t>
      </w:r>
      <w:r w:rsidRPr="007867E6">
        <w:t xml:space="preserve">Du kan ladda ner typsnitten om du vill, men du </w:t>
      </w:r>
      <w:r w:rsidRPr="007867E6">
        <w:lastRenderedPageBreak/>
        <w:t>behöver inte göra de</w:t>
      </w:r>
      <w:r>
        <w:t xml:space="preserve">t. </w:t>
      </w:r>
      <w:r w:rsidRPr="007867E6">
        <w:t>Gör inga ändringar i inställningarna trots att typsnitten</w:t>
      </w:r>
      <w:r>
        <w:t xml:space="preserve"> kanske</w:t>
      </w:r>
      <w:r w:rsidRPr="007867E6">
        <w:t xml:space="preserve"> inte visas korr</w:t>
      </w:r>
      <w:r>
        <w:t>ekt.</w:t>
      </w:r>
    </w:p>
    <w:p w14:paraId="697DA2EE" w14:textId="77777777" w:rsidR="003D6D35" w:rsidRPr="00626C4A" w:rsidRDefault="003D6D35" w:rsidP="00F97A0A">
      <w:pPr>
        <w:pStyle w:val="ARTBrdtextindrag"/>
      </w:pPr>
      <w:r w:rsidRPr="00E243A0">
        <w:t xml:space="preserve">Använd de förhandsvalda stilarna för formatering. Du kommer åt formatmallarna för rubriker, brödtext osv. via ”Format” i övre balken som finns på ”Start”-fliken i Word. </w:t>
      </w:r>
      <w:r>
        <w:t xml:space="preserve">Alla format </w:t>
      </w:r>
      <w:r w:rsidRPr="00E243A0">
        <w:t>är namngivna med ”ART” följt av en precisering, så som ART Rubrik 1, ART Abstract och ART Brödtext. Ändra inte de</w:t>
      </w:r>
      <w:r>
        <w:t>t</w:t>
      </w:r>
      <w:r w:rsidRPr="00E243A0">
        <w:t xml:space="preserve"> förhandsvalda format</w:t>
      </w:r>
      <w:r>
        <w:t>et</w:t>
      </w:r>
      <w:r w:rsidRPr="00E243A0">
        <w:t xml:space="preserve">, eftersom syftet med mallen är att de inskickade manusen ska följa samma formatering. </w:t>
      </w:r>
    </w:p>
    <w:p w14:paraId="13E07D8C" w14:textId="77777777" w:rsidR="003D6D35" w:rsidRPr="00AC2A11" w:rsidRDefault="003D6D35" w:rsidP="00AD5992">
      <w:pPr>
        <w:pStyle w:val="Heading2"/>
        <w:rPr>
          <w:lang w:val="sv-SE"/>
        </w:rPr>
      </w:pPr>
      <w:r w:rsidRPr="00AC2A11">
        <w:rPr>
          <w:lang w:val="sv-SE"/>
        </w:rPr>
        <w:t>2 Textformatering</w:t>
      </w:r>
    </w:p>
    <w:p w14:paraId="263D2BB8" w14:textId="77777777" w:rsidR="003D6D35" w:rsidRPr="00AC2A11" w:rsidRDefault="003D6D35" w:rsidP="0072496A">
      <w:pPr>
        <w:pStyle w:val="ARTBrdtext"/>
      </w:pPr>
      <w:r>
        <w:t xml:space="preserve">Vi rekommenderar att du skriver </w:t>
      </w:r>
      <w:r w:rsidRPr="00AC2A11">
        <w:t>ditt manus direkt i mallen</w:t>
      </w:r>
      <w:r>
        <w:t>. Du kan</w:t>
      </w:r>
      <w:r w:rsidRPr="00AC2A11">
        <w:t xml:space="preserve"> klistra in din färdiga text i mallen genom att välja ”Behåll endast text”</w:t>
      </w:r>
      <w:r>
        <w:t xml:space="preserve"> men då kommer också dina kursiveringar och andra grafiska markeringar att försvinna.</w:t>
      </w:r>
      <w:r w:rsidRPr="00AC2A11">
        <w:t xml:space="preserve"> Ändra inte dokumentets förhandsvalda formateringar (som t.ex. pappersstorlek, orientering, marginaler, storlek, avstånd, rubrikformat osv.). Texten ska vara vänsterjusterad och inte avstavad. </w:t>
      </w:r>
    </w:p>
    <w:p w14:paraId="13C2ECBE" w14:textId="77777777" w:rsidR="003D6D35" w:rsidRDefault="003D6D35" w:rsidP="001753D6">
      <w:pPr>
        <w:pStyle w:val="ARTBrdtextindrag"/>
      </w:pPr>
      <w:r w:rsidRPr="00AC2A11">
        <w:t xml:space="preserve">Brödtexten formateras med </w:t>
      </w:r>
      <w:r w:rsidRPr="00F5353A">
        <w:rPr>
          <w:color w:val="365F91" w:themeColor="accent1" w:themeShade="BF"/>
        </w:rPr>
        <w:t xml:space="preserve">[FORMAT: ART Brödtext] </w:t>
      </w:r>
      <w:r w:rsidRPr="00AC2A11">
        <w:t xml:space="preserve">i det första stycket. Välj därefter </w:t>
      </w:r>
      <w:r w:rsidRPr="00F5353A">
        <w:rPr>
          <w:color w:val="365F91" w:themeColor="accent1" w:themeShade="BF"/>
        </w:rPr>
        <w:t xml:space="preserve">[FORMAT: ART Brödtext indrag] </w:t>
      </w:r>
      <w:r w:rsidRPr="00AC2A11">
        <w:t xml:space="preserve">för de kommande styckena. </w:t>
      </w:r>
      <w:r w:rsidRPr="00916BB4">
        <w:t xml:space="preserve">Försäkra dig om att det inte förekommer tomma rader mellan olika </w:t>
      </w:r>
      <w:proofErr w:type="spellStart"/>
      <w:r w:rsidRPr="00916BB4">
        <w:t>textelement</w:t>
      </w:r>
      <w:proofErr w:type="spellEnd"/>
      <w:r w:rsidRPr="00AC2A11">
        <w:t xml:space="preserve"> (t.ex. mellan titel och undertitel, undertitel och brödtext, olika stycken), förutom där denna mall uttryckligen anger det. Mallen ger avstånden mellan olika </w:t>
      </w:r>
      <w:proofErr w:type="spellStart"/>
      <w:r w:rsidRPr="00AC2A11">
        <w:t>textelement</w:t>
      </w:r>
      <w:proofErr w:type="spellEnd"/>
      <w:r w:rsidRPr="00AC2A11">
        <w:t xml:space="preserve"> automatiskt. </w:t>
      </w:r>
    </w:p>
    <w:p w14:paraId="3800DFA9" w14:textId="77777777" w:rsidR="003D6D35" w:rsidRDefault="003D6D35" w:rsidP="00F97A0A">
      <w:pPr>
        <w:pStyle w:val="ARTBrdtextindrag"/>
      </w:pPr>
      <w:r w:rsidRPr="00AC2A11">
        <w:t>Numrera rubriker hierarkiskt. Använd inte fler än tre rubriknivåer. Sista siffran följs inte av punkt, t.ex. ”2.1 Teoretiska utgångspunkter”. Använd inte automatisk numrering. Du kan skriva brödtext direkt efter kapitelrubrikerna, före den första delkapitelrubriken.</w:t>
      </w:r>
      <w:r>
        <w:t xml:space="preserve"> </w:t>
      </w:r>
    </w:p>
    <w:p w14:paraId="1491176F" w14:textId="532B23FA" w:rsidR="003D6D35" w:rsidRDefault="003D6D35" w:rsidP="00FB657E">
      <w:pPr>
        <w:pStyle w:val="ARTBrdtextindrag"/>
      </w:pPr>
      <w:r>
        <w:t xml:space="preserve">Listor kan göras som en punktlista </w:t>
      </w:r>
      <w:r w:rsidRPr="00F5353A">
        <w:rPr>
          <w:color w:val="365F91" w:themeColor="accent1" w:themeShade="BF"/>
        </w:rPr>
        <w:t xml:space="preserve">[FORMAT: ART </w:t>
      </w:r>
      <w:r w:rsidR="00F71842">
        <w:rPr>
          <w:color w:val="365F91" w:themeColor="accent1" w:themeShade="BF"/>
        </w:rPr>
        <w:t xml:space="preserve">Punktlista - Smärre </w:t>
      </w:r>
      <w:proofErr w:type="spellStart"/>
      <w:r w:rsidR="00F71842">
        <w:rPr>
          <w:color w:val="365F91" w:themeColor="accent1" w:themeShade="BF"/>
        </w:rPr>
        <w:t>Bigrag</w:t>
      </w:r>
      <w:proofErr w:type="spellEnd"/>
      <w:r w:rsidRPr="00F5353A">
        <w:rPr>
          <w:color w:val="365F91" w:themeColor="accent1" w:themeShade="BF"/>
        </w:rPr>
        <w:t>]</w:t>
      </w:r>
      <w:r>
        <w:t>. Då ska du</w:t>
      </w:r>
    </w:p>
    <w:p w14:paraId="1D3CCA47" w14:textId="77777777" w:rsidR="003D6D35" w:rsidRDefault="003D6D35" w:rsidP="003D6D35">
      <w:pPr>
        <w:pStyle w:val="ARTPunktlista-SmrreBidrag"/>
      </w:pPr>
      <w:r>
        <w:t xml:space="preserve">följa </w:t>
      </w:r>
      <w:proofErr w:type="gramStart"/>
      <w:r>
        <w:t>Svenska</w:t>
      </w:r>
      <w:proofErr w:type="gramEnd"/>
      <w:r>
        <w:t xml:space="preserve"> skrivregler </w:t>
      </w:r>
    </w:p>
    <w:p w14:paraId="4028CE2D" w14:textId="77777777" w:rsidR="003D6D35" w:rsidRDefault="003D6D35" w:rsidP="003D6D35">
      <w:pPr>
        <w:pStyle w:val="ARTPunktlista-SmrreBidrag"/>
      </w:pPr>
      <w:r>
        <w:t xml:space="preserve">se till att versaler och skiljetecken används enligt normerna. </w:t>
      </w:r>
    </w:p>
    <w:p w14:paraId="787A59A7" w14:textId="20D9B311" w:rsidR="003D6D35" w:rsidRDefault="003D6D35" w:rsidP="009109D6">
      <w:pPr>
        <w:pStyle w:val="ARTBrdtext"/>
      </w:pPr>
      <w:r>
        <w:t xml:space="preserve">Listor kan också göras som en numrerad </w:t>
      </w:r>
      <w:r w:rsidRPr="00F71842">
        <w:t>lista</w:t>
      </w:r>
      <w:r w:rsidRPr="00F5353A">
        <w:rPr>
          <w:color w:val="365F91" w:themeColor="accent1" w:themeShade="BF"/>
        </w:rPr>
        <w:t xml:space="preserve"> [FORMAT: ART </w:t>
      </w:r>
      <w:r w:rsidR="00F71842">
        <w:rPr>
          <w:color w:val="365F91" w:themeColor="accent1" w:themeShade="BF"/>
        </w:rPr>
        <w:t>Numrerad lista</w:t>
      </w:r>
      <w:r w:rsidRPr="00F5353A">
        <w:rPr>
          <w:color w:val="365F91" w:themeColor="accent1" w:themeShade="BF"/>
        </w:rPr>
        <w:t>]</w:t>
      </w:r>
      <w:r>
        <w:t xml:space="preserve">. Även då ska du följa </w:t>
      </w:r>
      <w:proofErr w:type="gramStart"/>
      <w:r>
        <w:t>Svenska</w:t>
      </w:r>
      <w:proofErr w:type="gramEnd"/>
      <w:r>
        <w:t xml:space="preserve"> skrivregler vad gäller:</w:t>
      </w:r>
    </w:p>
    <w:p w14:paraId="08CE5C8C" w14:textId="77777777" w:rsidR="003D6D35" w:rsidRDefault="003D6D35" w:rsidP="00FB657E">
      <w:pPr>
        <w:pStyle w:val="ARTNumreradLista"/>
      </w:pPr>
      <w:r>
        <w:lastRenderedPageBreak/>
        <w:t xml:space="preserve">skiljetecken </w:t>
      </w:r>
    </w:p>
    <w:p w14:paraId="6FC12A84" w14:textId="77777777" w:rsidR="003D6D35" w:rsidRDefault="003D6D35" w:rsidP="00FB657E">
      <w:pPr>
        <w:pStyle w:val="ARTNumreradLista"/>
      </w:pPr>
      <w:r>
        <w:t xml:space="preserve">versaler och gemener </w:t>
      </w:r>
    </w:p>
    <w:p w14:paraId="60890AFA" w14:textId="77777777" w:rsidR="003D6D35" w:rsidRDefault="003D6D35" w:rsidP="00FB657E">
      <w:pPr>
        <w:pStyle w:val="ARTNumreradLista"/>
      </w:pPr>
      <w:r>
        <w:t>andra viktiga detaljer.</w:t>
      </w:r>
    </w:p>
    <w:p w14:paraId="047710EF" w14:textId="77777777" w:rsidR="003D6D35" w:rsidRPr="00AC2A11" w:rsidRDefault="003D6D35" w:rsidP="009109D6">
      <w:pPr>
        <w:pStyle w:val="ARTBrdtext"/>
      </w:pPr>
      <w:r w:rsidRPr="00AC2A11">
        <w:t xml:space="preserve">Korta citat i löpande text markeras med </w:t>
      </w:r>
      <w:r>
        <w:t xml:space="preserve">(”svenska”) </w:t>
      </w:r>
      <w:r w:rsidRPr="00AC2A11">
        <w:t>citattecken plus källhänvisningar inom parentes på vanligt sätt. Citat som är längre än tre rader skrivs som blockcitat</w:t>
      </w:r>
      <w:r>
        <w:t xml:space="preserve"> </w:t>
      </w:r>
      <w:r w:rsidRPr="00F5353A">
        <w:rPr>
          <w:color w:val="365F91" w:themeColor="accent1" w:themeShade="BF"/>
        </w:rPr>
        <w:t xml:space="preserve">[FORMAT: ART Blockcitat] </w:t>
      </w:r>
      <w:r>
        <w:t>och</w:t>
      </w:r>
      <w:r w:rsidRPr="00AC2A11">
        <w:t xml:space="preserve"> utan citatmarkörer, som nedan:</w:t>
      </w:r>
    </w:p>
    <w:p w14:paraId="66D15AD1" w14:textId="77777777" w:rsidR="003D6D35" w:rsidRPr="00F5353A" w:rsidRDefault="003D6D35" w:rsidP="001753D6">
      <w:pPr>
        <w:pStyle w:val="ARTBlockcitat"/>
        <w:rPr>
          <w:color w:val="365F91" w:themeColor="accent1" w:themeShade="BF"/>
        </w:rPr>
      </w:pPr>
      <w:r w:rsidRPr="00AC2A11">
        <w:t>Sammanfattningsvis kan konstateras att informationsstrukturen i historiskt textmaterial inte nödvändigtvis följer samma mönster som texter i det moderna språket. (Sandelin 2022, s. 121</w:t>
      </w:r>
      <w:r w:rsidRPr="00F5353A">
        <w:rPr>
          <w:color w:val="365F91" w:themeColor="accent1" w:themeShade="BF"/>
        </w:rPr>
        <w:t>) [FORMAT: ART Blockcitat]</w:t>
      </w:r>
    </w:p>
    <w:p w14:paraId="0895F466" w14:textId="77777777" w:rsidR="003D6D35" w:rsidRPr="00F97A0A" w:rsidRDefault="003D6D35" w:rsidP="001753D6">
      <w:pPr>
        <w:pStyle w:val="ARTBrdtext"/>
      </w:pPr>
      <w:r>
        <w:t>Exempel</w:t>
      </w:r>
      <w:r w:rsidRPr="00F97A0A">
        <w:t xml:space="preserve"> ur</w:t>
      </w:r>
      <w:r>
        <w:t xml:space="preserve"> analyserat material eller</w:t>
      </w:r>
      <w:r w:rsidRPr="00F97A0A">
        <w:t xml:space="preserve"> transkriptioner formateras </w:t>
      </w:r>
      <w:r>
        <w:t>som blockcitat</w:t>
      </w:r>
      <w:r w:rsidRPr="00F97A0A">
        <w:t xml:space="preserve"> och numreras gärna som exempel: </w:t>
      </w:r>
    </w:p>
    <w:p w14:paraId="7BCD92D1" w14:textId="77777777" w:rsidR="003D6D35" w:rsidRPr="00FB657E" w:rsidRDefault="003D6D35" w:rsidP="00FB657E">
      <w:pPr>
        <w:pStyle w:val="ARTElementrubrik"/>
        <w:rPr>
          <w:lang w:val="sv-SE" w:eastAsia="zh-CN" w:bidi="hi-IN"/>
        </w:rPr>
      </w:pPr>
      <w:r w:rsidRPr="00F97A0A">
        <w:rPr>
          <w:lang w:val="sv-SE" w:eastAsia="zh-CN" w:bidi="hi-IN"/>
        </w:rPr>
        <w:t xml:space="preserve">Exempel 1 </w:t>
      </w:r>
      <w:r w:rsidRPr="00F97A0A">
        <w:rPr>
          <w:color w:val="365F91" w:themeColor="accent1" w:themeShade="BF"/>
          <w:lang w:val="sv-SE"/>
        </w:rPr>
        <w:t>[FORMAT: ART Element rubrik]</w:t>
      </w:r>
    </w:p>
    <w:p w14:paraId="18864ABF" w14:textId="77777777" w:rsidR="003D6D35" w:rsidRPr="00F97A0A" w:rsidRDefault="003D6D35" w:rsidP="00EE4743">
      <w:pPr>
        <w:pStyle w:val="ARTBlockcitat"/>
      </w:pPr>
      <w:r>
        <w:t xml:space="preserve">Med anledning </w:t>
      </w:r>
      <w:proofErr w:type="spellStart"/>
      <w:r>
        <w:t>af</w:t>
      </w:r>
      <w:proofErr w:type="spellEnd"/>
      <w:r>
        <w:t xml:space="preserve"> Eders Kejserliga Maje=/ </w:t>
      </w:r>
      <w:proofErr w:type="spellStart"/>
      <w:r>
        <w:t>stäts</w:t>
      </w:r>
      <w:proofErr w:type="spellEnd"/>
      <w:r>
        <w:t xml:space="preserve"> Nådiga Remiss </w:t>
      </w:r>
      <w:proofErr w:type="spellStart"/>
      <w:r>
        <w:t>af</w:t>
      </w:r>
      <w:proofErr w:type="spellEnd"/>
      <w:r>
        <w:t xml:space="preserve"> den 11. </w:t>
      </w:r>
      <w:proofErr w:type="spellStart"/>
      <w:r>
        <w:t>Januarii</w:t>
      </w:r>
      <w:proofErr w:type="spellEnd"/>
      <w:r>
        <w:t xml:space="preserve"> innevarande år,</w:t>
      </w:r>
      <w:r w:rsidRPr="00F97A0A">
        <w:rPr>
          <w:color w:val="365F91" w:themeColor="accent1" w:themeShade="BF"/>
        </w:rPr>
        <w:t xml:space="preserve"> [FORMAT: ART Blockcitat]</w:t>
      </w:r>
    </w:p>
    <w:p w14:paraId="72EE4DBC" w14:textId="368155E3" w:rsidR="003D6D35" w:rsidRPr="00696C1F" w:rsidRDefault="003D6D35" w:rsidP="00696C1F">
      <w:pPr>
        <w:pStyle w:val="ARTBrdtext"/>
      </w:pPr>
      <w:r w:rsidRPr="00F97A0A">
        <w:t xml:space="preserve">Exempel i form av multimodala transkriptioner formateras med </w:t>
      </w:r>
      <w:r w:rsidRPr="00B930F9">
        <w:rPr>
          <w:color w:val="1F497D" w:themeColor="text2"/>
        </w:rPr>
        <w:t xml:space="preserve">[FORMAT: </w:t>
      </w:r>
      <w:r w:rsidRPr="00B930F9">
        <w:rPr>
          <w:color w:val="1F497D" w:themeColor="text2"/>
          <w:lang w:val="sv-FI"/>
        </w:rPr>
        <w:t xml:space="preserve">ART </w:t>
      </w:r>
      <w:r w:rsidR="00F71842">
        <w:rPr>
          <w:color w:val="1F497D" w:themeColor="text2"/>
          <w:lang w:val="sv-FI"/>
        </w:rPr>
        <w:t xml:space="preserve">Multimodal transkription - Smärre </w:t>
      </w:r>
      <w:proofErr w:type="spellStart"/>
      <w:r w:rsidR="00F71842">
        <w:rPr>
          <w:color w:val="1F497D" w:themeColor="text2"/>
          <w:lang w:val="sv-FI"/>
        </w:rPr>
        <w:t>Bigrag</w:t>
      </w:r>
      <w:proofErr w:type="spellEnd"/>
      <w:r w:rsidRPr="00B930F9">
        <w:rPr>
          <w:color w:val="1F497D" w:themeColor="text2"/>
        </w:rPr>
        <w:t>]</w:t>
      </w:r>
      <w:r w:rsidRPr="00F97A0A">
        <w:t xml:space="preserve"> och numreras som andra typer av exempel. Om du vill särskilja olika nivåer i transkriptionen, såsom tal, </w:t>
      </w:r>
      <w:proofErr w:type="spellStart"/>
      <w:r w:rsidRPr="00F97A0A">
        <w:t>glossning</w:t>
      </w:r>
      <w:proofErr w:type="spellEnd"/>
      <w:r w:rsidRPr="00F97A0A">
        <w:t xml:space="preserve">, översättning och multimodala drag, t.ex. gester, kan du använda normal stil, </w:t>
      </w:r>
      <w:r w:rsidRPr="00F97A0A">
        <w:rPr>
          <w:b/>
          <w:bCs/>
        </w:rPr>
        <w:t>fetstil</w:t>
      </w:r>
      <w:r w:rsidRPr="00F97A0A">
        <w:t xml:space="preserve">, </w:t>
      </w:r>
      <w:r w:rsidRPr="00F97A0A">
        <w:rPr>
          <w:i/>
        </w:rPr>
        <w:t>kursiv</w:t>
      </w:r>
      <w:r w:rsidRPr="00F97A0A">
        <w:t xml:space="preserve"> eller </w:t>
      </w:r>
      <w:r w:rsidRPr="00F97A0A">
        <w:rPr>
          <w:b/>
          <w:bCs/>
          <w:i/>
        </w:rPr>
        <w:t>kursiverad fetstil</w:t>
      </w:r>
      <w:r w:rsidRPr="00F97A0A">
        <w:t xml:space="preserve">. Eventuella bilder ska vara i gråskala, inte i färg (instruktioner för att förändra bilder till gråskala </w:t>
      </w:r>
      <w:hyperlink r:id="rId13" w:history="1">
        <w:r w:rsidRPr="00F97A0A">
          <w:rPr>
            <w:rStyle w:val="Hyperlink"/>
          </w:rPr>
          <w:t>HÄR</w:t>
        </w:r>
      </w:hyperlink>
      <w:r w:rsidRPr="00F97A0A">
        <w:t>). Nedan ser du ett exempel på en multimodal transkription som innehåller bilder</w:t>
      </w:r>
      <w:r>
        <w:rPr>
          <w:rStyle w:val="FootnoteReference"/>
        </w:rPr>
        <w:footnoteReference w:id="1"/>
      </w:r>
      <w:r w:rsidRPr="00F97A0A">
        <w:t>.</w:t>
      </w:r>
    </w:p>
    <w:p w14:paraId="3B292905" w14:textId="77777777" w:rsidR="003D6D35" w:rsidRDefault="003D6D35" w:rsidP="00FB657E">
      <w:pPr>
        <w:pStyle w:val="ARTElementrubrik"/>
        <w:rPr>
          <w:color w:val="365F91" w:themeColor="accent1" w:themeShade="BF"/>
          <w:lang w:val="sv-SE"/>
        </w:rPr>
      </w:pPr>
      <w:r w:rsidRPr="00AC2A11">
        <w:rPr>
          <w:lang w:val="sv-SE"/>
        </w:rPr>
        <w:t xml:space="preserve">Exempel 2 </w:t>
      </w:r>
      <w:r w:rsidRPr="0084624D">
        <w:rPr>
          <w:color w:val="365F91" w:themeColor="accent1" w:themeShade="BF"/>
          <w:lang w:val="sv-SE"/>
        </w:rPr>
        <w:t>[FORMAT: ART Element rubrik]</w:t>
      </w:r>
    </w:p>
    <w:p w14:paraId="35178B3F" w14:textId="77777777" w:rsidR="003D6D35" w:rsidRDefault="003D6D35" w:rsidP="00FB657E">
      <w:pPr>
        <w:pStyle w:val="ARTElementrubrik"/>
        <w:rPr>
          <w:color w:val="365F91" w:themeColor="accent1" w:themeShade="BF"/>
          <w:lang w:val="sv-SE"/>
        </w:rPr>
      </w:pPr>
    </w:p>
    <w:p w14:paraId="6345AEF9" w14:textId="77777777" w:rsidR="003D6D35" w:rsidRPr="009109D6" w:rsidRDefault="003D6D35" w:rsidP="00696C1F">
      <w:pPr>
        <w:pStyle w:val="ARTMultimodaltranskription-Smrrebidrag"/>
        <w:rPr>
          <w:lang w:val="fi-FI"/>
        </w:rPr>
      </w:pPr>
      <w:r w:rsidRPr="009109D6">
        <w:rPr>
          <w:lang w:val="fi-FI"/>
        </w:rPr>
        <w:t>LAU = Laura; RII = Riina; JAA = Jaana</w:t>
      </w:r>
    </w:p>
    <w:p w14:paraId="0356846A" w14:textId="77777777" w:rsidR="003D6D35" w:rsidRPr="009109D6" w:rsidRDefault="003D6D35" w:rsidP="00696C1F">
      <w:pPr>
        <w:pStyle w:val="ARTMultimodaltranskription-Smrrebidrag"/>
        <w:rPr>
          <w:lang w:val="en-US"/>
        </w:rPr>
      </w:pPr>
      <w:r w:rsidRPr="009109D6">
        <w:rPr>
          <w:lang w:val="en-US"/>
        </w:rPr>
        <w:t>Laura’s embodied conduct: +</w:t>
      </w:r>
    </w:p>
    <w:p w14:paraId="292296F3" w14:textId="77777777" w:rsidR="003D6D35" w:rsidRPr="009109D6" w:rsidRDefault="003D6D35" w:rsidP="00696C1F">
      <w:pPr>
        <w:pStyle w:val="ARTMultimodaltranskription-Smrrebidrag"/>
        <w:rPr>
          <w:lang w:val="en-US"/>
        </w:rPr>
      </w:pPr>
      <w:r w:rsidRPr="009109D6">
        <w:rPr>
          <w:lang w:val="en-US"/>
        </w:rPr>
        <w:t>Jaana’s embodied conduct: &amp;</w:t>
      </w:r>
    </w:p>
    <w:p w14:paraId="2F05A3D9" w14:textId="77777777" w:rsidR="003D6D35" w:rsidRPr="009109D6" w:rsidRDefault="003D6D35" w:rsidP="00696C1F">
      <w:pPr>
        <w:pStyle w:val="ARTMultimodaltranskription-Smrrebidrag"/>
        <w:rPr>
          <w:lang w:val="en-US"/>
        </w:rPr>
      </w:pPr>
    </w:p>
    <w:p w14:paraId="066B7ED2" w14:textId="77777777" w:rsidR="003D6D35" w:rsidRPr="00B930F9" w:rsidRDefault="003D6D35" w:rsidP="00696C1F">
      <w:pPr>
        <w:pStyle w:val="ARTMultimodaltranskription-Smrrebidrag"/>
        <w:rPr>
          <w:b/>
          <w:bCs/>
        </w:rPr>
      </w:pPr>
      <w:r w:rsidRPr="00B930F9">
        <w:rPr>
          <w:b/>
          <w:bCs/>
        </w:rPr>
        <w:t>01</w:t>
      </w:r>
      <w:r w:rsidRPr="00B930F9">
        <w:rPr>
          <w:b/>
          <w:bCs/>
        </w:rPr>
        <w:tab/>
        <w:t>LAU:</w:t>
      </w:r>
      <w:r w:rsidRPr="00B930F9">
        <w:rPr>
          <w:b/>
          <w:bCs/>
        </w:rPr>
        <w:tab/>
        <w:t>+å är de +två: +eller (.)</w:t>
      </w:r>
    </w:p>
    <w:p w14:paraId="64ED0099" w14:textId="77777777" w:rsidR="003D6D35" w:rsidRPr="009109D6" w:rsidRDefault="003D6D35" w:rsidP="00696C1F">
      <w:pPr>
        <w:pStyle w:val="ARTMultimodaltranskription-Smrrebidrag"/>
        <w:rPr>
          <w:i/>
          <w:iCs/>
          <w:lang w:val="en-US"/>
        </w:rPr>
      </w:pPr>
      <w:r w:rsidRPr="00A664CD">
        <w:lastRenderedPageBreak/>
        <w:tab/>
      </w:r>
      <w:r w:rsidRPr="00A664CD">
        <w:tab/>
      </w:r>
      <w:r w:rsidRPr="009109D6">
        <w:rPr>
          <w:i/>
          <w:iCs/>
          <w:lang w:val="en-US"/>
        </w:rPr>
        <w:t>and are they two or (.)</w:t>
      </w:r>
    </w:p>
    <w:p w14:paraId="733CE444" w14:textId="77777777" w:rsidR="003D6D35" w:rsidRPr="00A664CD" w:rsidRDefault="003D6D35" w:rsidP="00696C1F">
      <w:pPr>
        <w:pStyle w:val="ARTMultimodaltranskription-Smrrebidrag"/>
      </w:pPr>
      <w:r w:rsidRPr="009109D6">
        <w:rPr>
          <w:lang w:val="en-US"/>
        </w:rPr>
        <w:t xml:space="preserve">  </w:t>
      </w:r>
      <w:r w:rsidRPr="009109D6">
        <w:rPr>
          <w:lang w:val="en-US"/>
        </w:rPr>
        <w:tab/>
      </w:r>
      <w:proofErr w:type="spellStart"/>
      <w:r w:rsidRPr="00B930F9">
        <w:rPr>
          <w:color w:val="808080" w:themeColor="background1" w:themeShade="80"/>
        </w:rPr>
        <w:t>lau</w:t>
      </w:r>
      <w:proofErr w:type="spellEnd"/>
      <w:r w:rsidRPr="00B930F9">
        <w:rPr>
          <w:color w:val="808080" w:themeColor="background1" w:themeShade="80"/>
        </w:rPr>
        <w:t>:</w:t>
      </w:r>
      <w:r w:rsidRPr="00B930F9">
        <w:rPr>
          <w:color w:val="808080" w:themeColor="background1" w:themeShade="80"/>
        </w:rPr>
        <w:tab/>
        <w:t xml:space="preserve">+........+-pekar, h. </w:t>
      </w:r>
      <w:proofErr w:type="spellStart"/>
      <w:proofErr w:type="gramStart"/>
      <w:r w:rsidRPr="00B930F9">
        <w:rPr>
          <w:color w:val="808080" w:themeColor="background1" w:themeShade="80"/>
        </w:rPr>
        <w:t>pekf</w:t>
      </w:r>
      <w:proofErr w:type="spellEnd"/>
      <w:r w:rsidRPr="00B930F9">
        <w:rPr>
          <w:color w:val="808080" w:themeColor="background1" w:themeShade="80"/>
        </w:rPr>
        <w:t>.--</w:t>
      </w:r>
      <w:proofErr w:type="gramEnd"/>
      <w:r w:rsidRPr="00B930F9">
        <w:rPr>
          <w:color w:val="808080" w:themeColor="background1" w:themeShade="80"/>
        </w:rPr>
        <w:t>&gt; r.2</w:t>
      </w:r>
      <w:r w:rsidRPr="00A664CD">
        <w:t xml:space="preserve"> </w:t>
      </w:r>
    </w:p>
    <w:p w14:paraId="020DFA1F" w14:textId="77777777" w:rsidR="003D6D35" w:rsidRPr="00B930F9" w:rsidRDefault="003D6D35" w:rsidP="00696C1F">
      <w:pPr>
        <w:pStyle w:val="ARTMultimodaltranskription-Smrrebidrag"/>
        <w:rPr>
          <w:b/>
          <w:bCs/>
        </w:rPr>
      </w:pPr>
      <w:r w:rsidRPr="00B930F9">
        <w:rPr>
          <w:b/>
          <w:bCs/>
        </w:rPr>
        <w:t>02</w:t>
      </w:r>
      <w:r w:rsidRPr="00B930F9">
        <w:rPr>
          <w:b/>
          <w:bCs/>
        </w:rPr>
        <w:tab/>
      </w:r>
      <w:r w:rsidRPr="00B930F9">
        <w:rPr>
          <w:b/>
          <w:bCs/>
        </w:rPr>
        <w:tab/>
        <w:t xml:space="preserve">&amp;hur </w:t>
      </w:r>
      <w:proofErr w:type="gramStart"/>
      <w:r w:rsidRPr="00B930F9">
        <w:rPr>
          <w:b/>
          <w:bCs/>
        </w:rPr>
        <w:t>många,&amp;</w:t>
      </w:r>
      <w:proofErr w:type="gramEnd"/>
      <w:r w:rsidRPr="00B930F9">
        <w:rPr>
          <w:b/>
          <w:bCs/>
        </w:rPr>
        <w:t xml:space="preserve">+ </w:t>
      </w:r>
    </w:p>
    <w:p w14:paraId="6D411CA6" w14:textId="77777777" w:rsidR="003D6D35" w:rsidRPr="00B930F9" w:rsidRDefault="003D6D35" w:rsidP="00696C1F">
      <w:pPr>
        <w:pStyle w:val="ARTMultimodaltranskription-Smrrebidrag"/>
        <w:rPr>
          <w:i/>
          <w:iCs/>
        </w:rPr>
      </w:pPr>
      <w:r w:rsidRPr="00A664CD">
        <w:tab/>
      </w:r>
      <w:r w:rsidRPr="00A664CD">
        <w:tab/>
      </w:r>
      <w:proofErr w:type="spellStart"/>
      <w:r w:rsidRPr="00B930F9">
        <w:rPr>
          <w:i/>
          <w:iCs/>
        </w:rPr>
        <w:t>how</w:t>
      </w:r>
      <w:proofErr w:type="spellEnd"/>
      <w:r w:rsidRPr="00B930F9">
        <w:rPr>
          <w:i/>
          <w:iCs/>
        </w:rPr>
        <w:t xml:space="preserve"> </w:t>
      </w:r>
      <w:proofErr w:type="spellStart"/>
      <w:r w:rsidRPr="00B930F9">
        <w:rPr>
          <w:i/>
          <w:iCs/>
        </w:rPr>
        <w:t>many</w:t>
      </w:r>
      <w:proofErr w:type="spellEnd"/>
    </w:p>
    <w:p w14:paraId="75F4FEA5" w14:textId="77777777" w:rsidR="003D6D35" w:rsidRPr="00B930F9" w:rsidRDefault="003D6D35" w:rsidP="00696C1F">
      <w:pPr>
        <w:pStyle w:val="ARTMultimodaltranskription-Smrrebidrag"/>
        <w:rPr>
          <w:color w:val="808080" w:themeColor="background1" w:themeShade="80"/>
        </w:rPr>
      </w:pPr>
      <w:r w:rsidRPr="00B930F9">
        <w:rPr>
          <w:color w:val="808080" w:themeColor="background1" w:themeShade="80"/>
        </w:rPr>
        <w:t>jaa:</w:t>
      </w:r>
      <w:r w:rsidRPr="00B930F9">
        <w:rPr>
          <w:color w:val="808080" w:themeColor="background1" w:themeShade="80"/>
        </w:rPr>
        <w:tab/>
        <w:t>&amp;..........&amp;-lutar framåt--&gt; r.14</w:t>
      </w:r>
    </w:p>
    <w:p w14:paraId="52D9F7E7" w14:textId="77777777" w:rsidR="003D6D35" w:rsidRPr="00B930F9" w:rsidRDefault="003D6D35" w:rsidP="00696C1F">
      <w:pPr>
        <w:pStyle w:val="ARTMultimodaltranskription-Smrrebidrag"/>
        <w:rPr>
          <w:b/>
          <w:bCs/>
        </w:rPr>
      </w:pPr>
      <w:r w:rsidRPr="00B930F9">
        <w:rPr>
          <w:b/>
          <w:bCs/>
        </w:rPr>
        <w:t>03</w:t>
      </w:r>
      <w:r w:rsidRPr="00B930F9">
        <w:rPr>
          <w:b/>
          <w:bCs/>
        </w:rPr>
        <w:tab/>
      </w:r>
      <w:r w:rsidRPr="00B930F9">
        <w:rPr>
          <w:b/>
          <w:bCs/>
        </w:rPr>
        <w:tab/>
        <w:t>+(1.</w:t>
      </w:r>
      <w:proofErr w:type="gramStart"/>
      <w:r w:rsidRPr="00B930F9">
        <w:rPr>
          <w:b/>
          <w:bCs/>
        </w:rPr>
        <w:t>7)#</w:t>
      </w:r>
      <w:proofErr w:type="gramEnd"/>
      <w:r w:rsidRPr="00B930F9">
        <w:rPr>
          <w:b/>
          <w:bCs/>
        </w:rPr>
        <w:t xml:space="preserve">  </w:t>
      </w:r>
    </w:p>
    <w:p w14:paraId="0F082B6B" w14:textId="77777777" w:rsidR="003D6D35" w:rsidRPr="00B930F9" w:rsidRDefault="003D6D35" w:rsidP="00696C1F">
      <w:pPr>
        <w:pStyle w:val="ARTMultimodaltranskription-Smrrebidrag"/>
        <w:rPr>
          <w:color w:val="808080" w:themeColor="background1" w:themeShade="80"/>
        </w:rPr>
      </w:pPr>
      <w:proofErr w:type="spellStart"/>
      <w:r w:rsidRPr="00B930F9">
        <w:rPr>
          <w:color w:val="808080" w:themeColor="background1" w:themeShade="80"/>
        </w:rPr>
        <w:t>lau</w:t>
      </w:r>
      <w:proofErr w:type="spellEnd"/>
      <w:r w:rsidRPr="00B930F9">
        <w:rPr>
          <w:color w:val="808080" w:themeColor="background1" w:themeShade="80"/>
        </w:rPr>
        <w:t>:</w:t>
      </w:r>
      <w:r w:rsidRPr="00B930F9">
        <w:rPr>
          <w:color w:val="808080" w:themeColor="background1" w:themeShade="80"/>
        </w:rPr>
        <w:tab/>
        <w:t>+,,,,,#bild 4.1</w:t>
      </w:r>
    </w:p>
    <w:p w14:paraId="47765AD2" w14:textId="77777777" w:rsidR="003D6D35" w:rsidRPr="00A27C9A" w:rsidRDefault="003D6D35" w:rsidP="00696C1F">
      <w:pPr>
        <w:pStyle w:val="ARTMultimodaltranskription-Smrrebidrag"/>
        <w:rPr>
          <w:rFonts w:ascii="Courier New" w:eastAsia="Calibri" w:hAnsi="Courier New"/>
          <w:b/>
          <w:bCs/>
          <w:sz w:val="20"/>
          <w:szCs w:val="20"/>
        </w:rPr>
      </w:pPr>
    </w:p>
    <w:p w14:paraId="228717E9" w14:textId="77777777" w:rsidR="003D6D35" w:rsidRDefault="003D6D35" w:rsidP="00696C1F">
      <w:pPr>
        <w:pStyle w:val="ARTMultimodaltranskription-Smrrebidrag"/>
        <w:rPr>
          <w:rFonts w:ascii="Courier New" w:eastAsia="Calibri" w:hAnsi="Courier New"/>
          <w:color w:val="7030A0"/>
          <w:sz w:val="20"/>
          <w:szCs w:val="20"/>
        </w:rPr>
      </w:pPr>
      <w:r>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61312" behindDoc="0" locked="0" layoutInCell="1" allowOverlap="1" wp14:anchorId="70C9F6CF" wp14:editId="0F0E6760">
                <wp:simplePos x="0" y="0"/>
                <wp:positionH relativeFrom="column">
                  <wp:posOffset>1659890</wp:posOffset>
                </wp:positionH>
                <wp:positionV relativeFrom="paragraph">
                  <wp:posOffset>79375</wp:posOffset>
                </wp:positionV>
                <wp:extent cx="574675" cy="238760"/>
                <wp:effectExtent l="0" t="0" r="15875" b="27940"/>
                <wp:wrapNone/>
                <wp:docPr id="2009512091" name="Textruta 3"/>
                <wp:cNvGraphicFramePr/>
                <a:graphic xmlns:a="http://schemas.openxmlformats.org/drawingml/2006/main">
                  <a:graphicData uri="http://schemas.microsoft.com/office/word/2010/wordprocessingShape">
                    <wps:wsp>
                      <wps:cNvSpPr txBox="1"/>
                      <wps:spPr>
                        <a:xfrm>
                          <a:off x="0" y="0"/>
                          <a:ext cx="574675" cy="238760"/>
                        </a:xfrm>
                        <a:prstGeom prst="rect">
                          <a:avLst/>
                        </a:prstGeom>
                        <a:solidFill>
                          <a:schemeClr val="lt1"/>
                        </a:solidFill>
                        <a:ln w="6350">
                          <a:solidFill>
                            <a:prstClr val="black"/>
                          </a:solidFill>
                        </a:ln>
                      </wps:spPr>
                      <wps:txbx>
                        <w:txbxContent>
                          <w:p w14:paraId="458467FA" w14:textId="77777777" w:rsidR="003D6D35" w:rsidRPr="006013FE" w:rsidRDefault="003D6D35" w:rsidP="00FB657E">
                            <w:pPr>
                              <w:rPr>
                                <w:rFonts w:ascii="Consolas" w:hAnsi="Consolas"/>
                                <w:sz w:val="20"/>
                                <w:szCs w:val="20"/>
                              </w:rPr>
                            </w:pPr>
                            <w:r w:rsidRPr="006013FE">
                              <w:rPr>
                                <w:rFonts w:ascii="Consolas" w:hAnsi="Consolas"/>
                                <w:sz w:val="20"/>
                                <w:szCs w:val="20"/>
                              </w:rPr>
                              <w:t>Riina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9F6CF" id="_x0000_t202" coordsize="21600,21600" o:spt="202" path="m,l,21600r21600,l21600,xe">
                <v:stroke joinstyle="miter"/>
                <v:path gradientshapeok="t" o:connecttype="rect"/>
              </v:shapetype>
              <v:shape id="Textruta 3" o:spid="_x0000_s1026" type="#_x0000_t202" style="position:absolute;left:0;text-align:left;margin-left:130.7pt;margin-top:6.25pt;width:45.2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ENwIAAHsEAAAOAAAAZHJzL2Uyb0RvYy54bWysVEtv2zAMvg/YfxB0X5ykeXRGnCJLkWFA&#10;0BZIh54VWYqNyaImKbGzXz9Kdl7dTsMuMilSH8mPpG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" fillcolor="white [3201]" strokeweight=".5pt">
                <v:textbox>
                  <w:txbxContent>
                    <w:p w14:paraId="458467FA" w14:textId="77777777" w:rsidR="003D6D35" w:rsidRPr="006013FE" w:rsidRDefault="003D6D35" w:rsidP="00FB657E">
                      <w:pPr>
                        <w:rPr>
                          <w:rFonts w:ascii="Consolas" w:hAnsi="Consolas"/>
                          <w:sz w:val="20"/>
                          <w:szCs w:val="20"/>
                        </w:rPr>
                      </w:pPr>
                      <w:r w:rsidRPr="006013FE">
                        <w:rPr>
                          <w:rFonts w:ascii="Consolas" w:hAnsi="Consolas"/>
                          <w:sz w:val="20"/>
                          <w:szCs w:val="20"/>
                        </w:rPr>
                        <w:t>Riina</w:t>
                      </w:r>
                    </w:p>
                  </w:txbxContent>
                </v:textbox>
              </v:shape>
            </w:pict>
          </mc:Fallback>
        </mc:AlternateContent>
      </w:r>
      <w:r>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60288" behindDoc="0" locked="0" layoutInCell="1" allowOverlap="1" wp14:anchorId="36A0913D" wp14:editId="48F08FF3">
                <wp:simplePos x="0" y="0"/>
                <wp:positionH relativeFrom="column">
                  <wp:posOffset>2446972</wp:posOffset>
                </wp:positionH>
                <wp:positionV relativeFrom="paragraph">
                  <wp:posOffset>841375</wp:posOffset>
                </wp:positionV>
                <wp:extent cx="557213" cy="263525"/>
                <wp:effectExtent l="0" t="0" r="14605" b="22225"/>
                <wp:wrapNone/>
                <wp:docPr id="268859839" name="Textruta 2"/>
                <wp:cNvGraphicFramePr/>
                <a:graphic xmlns:a="http://schemas.openxmlformats.org/drawingml/2006/main">
                  <a:graphicData uri="http://schemas.microsoft.com/office/word/2010/wordprocessingShape">
                    <wps:wsp>
                      <wps:cNvSpPr txBox="1"/>
                      <wps:spPr>
                        <a:xfrm>
                          <a:off x="0" y="0"/>
                          <a:ext cx="557213" cy="263525"/>
                        </a:xfrm>
                        <a:prstGeom prst="rect">
                          <a:avLst/>
                        </a:prstGeom>
                        <a:solidFill>
                          <a:schemeClr val="lt1"/>
                        </a:solidFill>
                        <a:ln w="6350">
                          <a:solidFill>
                            <a:prstClr val="black"/>
                          </a:solidFill>
                        </a:ln>
                      </wps:spPr>
                      <wps:txbx>
                        <w:txbxContent>
                          <w:p w14:paraId="0395B987" w14:textId="77777777" w:rsidR="003D6D35" w:rsidRPr="006013FE" w:rsidRDefault="003D6D35" w:rsidP="00FB657E">
                            <w:pPr>
                              <w:rPr>
                                <w:rFonts w:ascii="Consolas" w:hAnsi="Consolas"/>
                                <w:sz w:val="20"/>
                                <w:szCs w:val="20"/>
                              </w:rPr>
                            </w:pPr>
                            <w:r w:rsidRPr="006013FE">
                              <w:rPr>
                                <w:rFonts w:ascii="Consolas" w:hAnsi="Consolas"/>
                                <w:sz w:val="20"/>
                                <w:szCs w:val="20"/>
                              </w:rPr>
                              <w:t>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913D" id="Textruta 2" o:spid="_x0000_s1027" type="#_x0000_t202" style="position:absolute;left:0;text-align:left;margin-left:192.65pt;margin-top:66.25pt;width:43.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" fillcolor="white [3201]" strokeweight=".5pt">
                <v:textbox>
                  <w:txbxContent>
                    <w:p w14:paraId="0395B987" w14:textId="77777777" w:rsidR="003D6D35" w:rsidRPr="006013FE" w:rsidRDefault="003D6D35" w:rsidP="00FB657E">
                      <w:pPr>
                        <w:rPr>
                          <w:rFonts w:ascii="Consolas" w:hAnsi="Consolas"/>
                          <w:sz w:val="20"/>
                          <w:szCs w:val="20"/>
                        </w:rPr>
                      </w:pPr>
                      <w:r w:rsidRPr="006013FE">
                        <w:rPr>
                          <w:rFonts w:ascii="Consolas" w:hAnsi="Consolas"/>
                          <w:sz w:val="20"/>
                          <w:szCs w:val="20"/>
                        </w:rPr>
                        <w:t>Laura</w:t>
                      </w:r>
                    </w:p>
                  </w:txbxContent>
                </v:textbox>
              </v:shape>
            </w:pict>
          </mc:Fallback>
        </mc:AlternateContent>
      </w:r>
      <w:r>
        <w:rPr>
          <w:rFonts w:ascii="Courier New" w:eastAsia="Calibri" w:hAnsi="Courier New"/>
          <w:noProof/>
          <w:color w:val="7030A0"/>
          <w:sz w:val="20"/>
          <w:szCs w:val="20"/>
          <w14:ligatures w14:val="standardContextual"/>
        </w:rPr>
        <mc:AlternateContent>
          <mc:Choice Requires="wps">
            <w:drawing>
              <wp:anchor distT="0" distB="0" distL="114300" distR="114300" simplePos="0" relativeHeight="251659264" behindDoc="0" locked="0" layoutInCell="1" allowOverlap="1" wp14:anchorId="4FCF3F5C" wp14:editId="5CBE7D58">
                <wp:simplePos x="0" y="0"/>
                <wp:positionH relativeFrom="column">
                  <wp:posOffset>499965</wp:posOffset>
                </wp:positionH>
                <wp:positionV relativeFrom="paragraph">
                  <wp:posOffset>452496</wp:posOffset>
                </wp:positionV>
                <wp:extent cx="557442" cy="234315"/>
                <wp:effectExtent l="0" t="0" r="14605" b="13335"/>
                <wp:wrapNone/>
                <wp:docPr id="1631559652" name="Textruta 1"/>
                <wp:cNvGraphicFramePr/>
                <a:graphic xmlns:a="http://schemas.openxmlformats.org/drawingml/2006/main">
                  <a:graphicData uri="http://schemas.microsoft.com/office/word/2010/wordprocessingShape">
                    <wps:wsp>
                      <wps:cNvSpPr txBox="1"/>
                      <wps:spPr>
                        <a:xfrm>
                          <a:off x="0" y="0"/>
                          <a:ext cx="557442" cy="234315"/>
                        </a:xfrm>
                        <a:prstGeom prst="rect">
                          <a:avLst/>
                        </a:prstGeom>
                        <a:solidFill>
                          <a:schemeClr val="lt1"/>
                        </a:solidFill>
                        <a:ln w="6350">
                          <a:solidFill>
                            <a:prstClr val="black"/>
                          </a:solidFill>
                        </a:ln>
                      </wps:spPr>
                      <wps:txbx>
                        <w:txbxContent>
                          <w:p w14:paraId="21FB27CB" w14:textId="77777777" w:rsidR="003D6D35" w:rsidRPr="006013FE" w:rsidRDefault="003D6D35" w:rsidP="00FB657E">
                            <w:pPr>
                              <w:rPr>
                                <w:rFonts w:ascii="Consolas" w:hAnsi="Consolas"/>
                                <w:sz w:val="20"/>
                                <w:szCs w:val="20"/>
                              </w:rPr>
                            </w:pPr>
                            <w:r w:rsidRPr="006013FE">
                              <w:rPr>
                                <w:rFonts w:ascii="Consolas" w:hAnsi="Consolas"/>
                                <w:sz w:val="20"/>
                                <w:szCs w:val="20"/>
                              </w:rPr>
                              <w:t>Jaana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3F5C" id="Textruta 1" o:spid="_x0000_s1028" type="#_x0000_t202" style="position:absolute;left:0;text-align:left;margin-left:39.35pt;margin-top:35.65pt;width:43.9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" fillcolor="white [3201]" strokeweight=".5pt">
                <v:textbox>
                  <w:txbxContent>
                    <w:p w14:paraId="21FB27CB" w14:textId="77777777" w:rsidR="003D6D35" w:rsidRPr="006013FE" w:rsidRDefault="003D6D35" w:rsidP="00FB657E">
                      <w:pPr>
                        <w:rPr>
                          <w:rFonts w:ascii="Consolas" w:hAnsi="Consolas"/>
                          <w:sz w:val="20"/>
                          <w:szCs w:val="20"/>
                        </w:rPr>
                      </w:pPr>
                      <w:r w:rsidRPr="006013FE">
                        <w:rPr>
                          <w:rFonts w:ascii="Consolas" w:hAnsi="Consolas"/>
                          <w:sz w:val="20"/>
                          <w:szCs w:val="20"/>
                        </w:rPr>
                        <w:t>Jaana</w:t>
                      </w:r>
                    </w:p>
                  </w:txbxContent>
                </v:textbox>
              </v:shape>
            </w:pict>
          </mc:Fallback>
        </mc:AlternateContent>
      </w:r>
      <w:r>
        <w:rPr>
          <w:rFonts w:ascii="Courier New" w:eastAsia="Calibri" w:hAnsi="Courier New"/>
          <w:color w:val="7030A0"/>
          <w:sz w:val="20"/>
          <w:szCs w:val="20"/>
        </w:rPr>
        <w:tab/>
      </w:r>
      <w:r>
        <w:rPr>
          <w:rFonts w:ascii="Courier New" w:eastAsia="Calibri" w:hAnsi="Courier New"/>
          <w:noProof/>
          <w:color w:val="7030A0"/>
          <w:sz w:val="20"/>
          <w:szCs w:val="20"/>
        </w:rPr>
        <w:drawing>
          <wp:inline distT="0" distB="0" distL="0" distR="0" wp14:anchorId="12DB7968" wp14:editId="08CD357E">
            <wp:extent cx="2574838" cy="1806951"/>
            <wp:effectExtent l="0" t="0" r="0" b="3175"/>
            <wp:docPr id="949557742" name="Bildobjekt 11"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7742" name="Bildobjekt 11" descr="En bild som visar skiss, rita, Linjekonst, illustration&#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4889" cy="1821022"/>
                    </a:xfrm>
                    <a:prstGeom prst="rect">
                      <a:avLst/>
                    </a:prstGeom>
                  </pic:spPr>
                </pic:pic>
              </a:graphicData>
            </a:graphic>
          </wp:inline>
        </w:drawing>
      </w:r>
    </w:p>
    <w:p w14:paraId="33AD1585" w14:textId="77777777" w:rsidR="003D6D35" w:rsidRPr="00A664CD" w:rsidRDefault="003D6D35" w:rsidP="00696C1F">
      <w:pPr>
        <w:pStyle w:val="ARTMultimodaltranskription-Smrrebidrag"/>
      </w:pPr>
      <w:r>
        <w:tab/>
      </w:r>
      <w:r w:rsidRPr="00A664CD">
        <w:t>bild 4.1</w:t>
      </w:r>
    </w:p>
    <w:p w14:paraId="121F5AEC" w14:textId="77777777" w:rsidR="003D6D35" w:rsidRPr="00472B7B" w:rsidRDefault="003D6D35" w:rsidP="00696C1F">
      <w:pPr>
        <w:pStyle w:val="ARTMultimodaltranskription-Smrrebidrag"/>
        <w:rPr>
          <w:color w:val="365F91" w:themeColor="accent1" w:themeShade="BF"/>
          <w:lang w:val="sv-FI"/>
        </w:rPr>
      </w:pPr>
    </w:p>
    <w:p w14:paraId="57EFCDC6" w14:textId="77777777" w:rsidR="003D6D35" w:rsidRPr="00472B7B" w:rsidRDefault="003D6D35" w:rsidP="00696C1F">
      <w:pPr>
        <w:pStyle w:val="ARTMultimodaltranskription-Smrrebidrag"/>
        <w:rPr>
          <w:lang w:val="sv-FI"/>
        </w:rPr>
      </w:pPr>
      <w:r w:rsidRPr="00472B7B">
        <w:rPr>
          <w:color w:val="365F91" w:themeColor="accent1" w:themeShade="BF"/>
          <w:lang w:val="sv-FI"/>
        </w:rPr>
        <w:t xml:space="preserve"> [FORMAT: ART Multimodal transkription</w:t>
      </w:r>
      <w:r>
        <w:rPr>
          <w:color w:val="365F91" w:themeColor="accent1" w:themeShade="BF"/>
          <w:lang w:val="sv-FI"/>
        </w:rPr>
        <w:t xml:space="preserve"> – Smärre bidrag</w:t>
      </w:r>
      <w:r w:rsidRPr="00472B7B">
        <w:rPr>
          <w:color w:val="365F91" w:themeColor="accent1" w:themeShade="BF"/>
          <w:lang w:val="sv-FI"/>
        </w:rPr>
        <w:t>]</w:t>
      </w:r>
      <w:r w:rsidRPr="00472B7B">
        <w:rPr>
          <w:lang w:val="sv-FI"/>
        </w:rPr>
        <w:t xml:space="preserve"> </w:t>
      </w:r>
    </w:p>
    <w:p w14:paraId="25B60E0E" w14:textId="77777777" w:rsidR="003D6D35" w:rsidRPr="00AC2A11" w:rsidRDefault="003D6D35" w:rsidP="00AD5992">
      <w:pPr>
        <w:pStyle w:val="Heading2"/>
        <w:rPr>
          <w:lang w:val="sv-SE"/>
        </w:rPr>
      </w:pPr>
      <w:r w:rsidRPr="00AC2A11">
        <w:rPr>
          <w:lang w:val="sv-SE"/>
        </w:rPr>
        <w:lastRenderedPageBreak/>
        <w:t xml:space="preserve">3 Bilder, tabeller och figurer </w:t>
      </w:r>
    </w:p>
    <w:p w14:paraId="544602DB" w14:textId="77777777" w:rsidR="003D6D35" w:rsidRPr="00AC2A11" w:rsidRDefault="003D6D35" w:rsidP="00F6750B">
      <w:pPr>
        <w:pStyle w:val="Heading3"/>
        <w:rPr>
          <w:lang w:val="sv-SE"/>
        </w:rPr>
      </w:pPr>
      <w:r w:rsidRPr="00AC2A11">
        <w:rPr>
          <w:lang w:val="sv-SE"/>
        </w:rPr>
        <w:t>3.1 Bilder</w:t>
      </w:r>
    </w:p>
    <w:p w14:paraId="1CE8683F" w14:textId="77777777" w:rsidR="003D6D35" w:rsidRPr="00AC2A11" w:rsidRDefault="003D6D35" w:rsidP="009404DA">
      <w:pPr>
        <w:pStyle w:val="ARTBild"/>
        <w:rPr>
          <w:lang w:val="sv-SE"/>
        </w:rPr>
      </w:pPr>
      <w:r w:rsidRPr="00AC2A11">
        <w:rPr>
          <w:lang w:val="sv-SE"/>
        </w:rPr>
        <w:drawing>
          <wp:inline distT="0" distB="0" distL="0" distR="0" wp14:anchorId="4389EAC8" wp14:editId="1D00C37D">
            <wp:extent cx="2965837" cy="2224380"/>
            <wp:effectExtent l="0" t="0" r="6350" b="5080"/>
            <wp:docPr id="1997496713" name="Immagine 1997496713" descr="A picture out of focus of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6713" name="Immagine 1997496713" descr="A picture out of focus of a sunset."/>
                    <pic:cNvPicPr>
                      <a:picLock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47543" cy="2360659"/>
                    </a:xfrm>
                    <a:prstGeom prst="rect">
                      <a:avLst/>
                    </a:prstGeom>
                    <a:noFill/>
                    <a:ln>
                      <a:noFill/>
                    </a:ln>
                  </pic:spPr>
                </pic:pic>
              </a:graphicData>
            </a:graphic>
          </wp:inline>
        </w:drawing>
      </w:r>
    </w:p>
    <w:p w14:paraId="1AF406D1" w14:textId="77777777" w:rsidR="003D6D35" w:rsidRPr="00AC2A11" w:rsidRDefault="003D6D35" w:rsidP="009552D2">
      <w:pPr>
        <w:pStyle w:val="Caption"/>
        <w:rPr>
          <w:lang w:val="sv-SE"/>
        </w:rPr>
      </w:pPr>
      <w:r w:rsidRPr="00AC2A11">
        <w:rPr>
          <w:lang w:val="sv-SE"/>
        </w:rPr>
        <w:t xml:space="preserve">Bild 2. Bilder centreras och ska inte vara bredare än brödtexten (10,3 cm). Bildrubriker placeras under bilden. Ange källan och uppgifter om fotograf. </w:t>
      </w:r>
      <w:r>
        <w:rPr>
          <w:lang w:val="sv-SE"/>
        </w:rPr>
        <w:br/>
        <w:t xml:space="preserve">Bild: Sssimone </w:t>
      </w:r>
      <w:proofErr w:type="gramStart"/>
      <w:r>
        <w:rPr>
          <w:lang w:val="sv-SE"/>
        </w:rPr>
        <w:t>Gaglione</w:t>
      </w:r>
      <w:r w:rsidRPr="0084624D">
        <w:rPr>
          <w:color w:val="365F91" w:themeColor="accent1" w:themeShade="BF"/>
          <w:lang w:val="sv-SE"/>
        </w:rPr>
        <w:t>[</w:t>
      </w:r>
      <w:proofErr w:type="gramEnd"/>
      <w:r w:rsidRPr="0084624D">
        <w:rPr>
          <w:color w:val="365F91" w:themeColor="accent1" w:themeShade="BF"/>
          <w:lang w:val="sv-SE"/>
        </w:rPr>
        <w:t>FORMAT: ART Bildtext]</w:t>
      </w:r>
    </w:p>
    <w:p w14:paraId="1EB62FCF" w14:textId="77777777" w:rsidR="003D6D35" w:rsidRPr="00AC2A11" w:rsidRDefault="003D6D35" w:rsidP="001753D6">
      <w:pPr>
        <w:pStyle w:val="ARTBrdtext"/>
        <w:rPr>
          <w:highlight w:val="yellow"/>
        </w:rPr>
      </w:pPr>
      <w:r w:rsidRPr="00AC2A11">
        <w:t>Tänk noggrant på hur du presenterar visuellt material. Du har möjlighet att inkludera färgbilder. Använd endast fotografier, figurer och annat material som du har upphovsrätt till eller tillstånd att använda. Försäkra dig om att ange källan. Hänvisa i texten till din bild med hjälp av dess nummer (t.ex. se bild 2).</w:t>
      </w:r>
    </w:p>
    <w:p w14:paraId="4E54CE4C" w14:textId="77777777" w:rsidR="003D6D35" w:rsidRDefault="003D6D35" w:rsidP="001753D6">
      <w:pPr>
        <w:pStyle w:val="ARTBrdtext"/>
      </w:pPr>
    </w:p>
    <w:p w14:paraId="267B18FF" w14:textId="77777777" w:rsidR="003D6D35" w:rsidRPr="00AC2A11" w:rsidRDefault="003D6D35" w:rsidP="001753D6">
      <w:pPr>
        <w:pStyle w:val="ARTBrdtext"/>
      </w:pPr>
      <w:r w:rsidRPr="00AC2A11">
        <w:t>Tänk på att bilderna ska:</w:t>
      </w:r>
    </w:p>
    <w:p w14:paraId="5B7AAAE1" w14:textId="77777777" w:rsidR="003D6D35" w:rsidRPr="00AC2A11" w:rsidRDefault="003D6D35" w:rsidP="003D6D35">
      <w:pPr>
        <w:pStyle w:val="ARTPunktlista-SmrreBidrag"/>
      </w:pPr>
      <w:r w:rsidRPr="00AC2A11">
        <w:t xml:space="preserve">vara så stora att de är tydliga </w:t>
      </w:r>
    </w:p>
    <w:p w14:paraId="0BFA5514" w14:textId="77777777" w:rsidR="003D6D35" w:rsidRPr="00AC2A11" w:rsidRDefault="003D6D35" w:rsidP="003D6D35">
      <w:pPr>
        <w:pStyle w:val="ARTPunktlista-SmrreBidrag"/>
      </w:pPr>
      <w:r w:rsidRPr="00AC2A11">
        <w:t xml:space="preserve">ha tillräckligt hög resolution (300 dpi) </w:t>
      </w:r>
    </w:p>
    <w:p w14:paraId="1D9EA3DA" w14:textId="77777777" w:rsidR="003D6D35" w:rsidRPr="00AC2A11" w:rsidRDefault="003D6D35" w:rsidP="003D6D35">
      <w:pPr>
        <w:pStyle w:val="ARTPunktlista-SmrreBidrag"/>
      </w:pPr>
      <w:r w:rsidRPr="00AC2A11">
        <w:t xml:space="preserve">vara ändamålsenligt beskurna. </w:t>
      </w:r>
    </w:p>
    <w:p w14:paraId="6A00B5E3" w14:textId="77777777" w:rsidR="003D6D35" w:rsidRPr="00AC2A11" w:rsidRDefault="003D6D35" w:rsidP="001753D6">
      <w:pPr>
        <w:pStyle w:val="ARTBrdtext"/>
      </w:pPr>
      <w:r w:rsidRPr="00AC2A11">
        <w:t xml:space="preserve">När du har klistrat in en bild i ditt dokument ska du klicka på bilden och välja </w:t>
      </w:r>
      <w:r w:rsidRPr="00F5353A">
        <w:rPr>
          <w:color w:val="365F91" w:themeColor="accent1" w:themeShade="BF"/>
        </w:rPr>
        <w:t>[FORMAT: ART Bild]</w:t>
      </w:r>
      <w:r w:rsidRPr="00AC2A11">
        <w:t xml:space="preserve">. Bilden ska inte vara bredare än brödtexten (10,3 cm) och ska rymmas inom dokumentets marginaler. </w:t>
      </w:r>
      <w:r w:rsidRPr="00AC2A11">
        <w:lastRenderedPageBreak/>
        <w:t xml:space="preserve">Bilderna förses med en rubrik och numreras löpande med punkt: Bild 1., Bild 2. Använd </w:t>
      </w:r>
      <w:r w:rsidRPr="00F5353A">
        <w:rPr>
          <w:color w:val="365F91" w:themeColor="accent1" w:themeShade="BF"/>
        </w:rPr>
        <w:t>[FORMAT: ART Bildtext]</w:t>
      </w:r>
      <w:r w:rsidRPr="00AC2A11">
        <w:t>.</w:t>
      </w:r>
    </w:p>
    <w:p w14:paraId="384EC18C" w14:textId="77777777" w:rsidR="003D6D35" w:rsidRPr="00AC2A11" w:rsidRDefault="003D6D35" w:rsidP="00F6750B">
      <w:pPr>
        <w:pStyle w:val="Heading3"/>
        <w:rPr>
          <w:lang w:val="sv-SE"/>
        </w:rPr>
      </w:pPr>
      <w:bookmarkStart w:id="1" w:name="Ref287257761"/>
      <w:r w:rsidRPr="00AC2A11">
        <w:rPr>
          <w:lang w:val="sv-SE"/>
        </w:rPr>
        <w:t>3.2 Tabeller</w:t>
      </w:r>
    </w:p>
    <w:p w14:paraId="4063E9E8" w14:textId="77777777" w:rsidR="003D6D35" w:rsidRDefault="003D6D35" w:rsidP="00C26791">
      <w:pPr>
        <w:pStyle w:val="Heading4"/>
        <w:rPr>
          <w:lang w:val="sv-SE"/>
        </w:rPr>
      </w:pPr>
      <w:r w:rsidRPr="00AC2A11">
        <w:rPr>
          <w:lang w:val="sv-SE"/>
        </w:rPr>
        <w:t>3.2.1 Formatering av tabeller</w:t>
      </w:r>
    </w:p>
    <w:p w14:paraId="54113F26" w14:textId="77777777" w:rsidR="003D6D35" w:rsidRDefault="003D6D35" w:rsidP="001753D6">
      <w:pPr>
        <w:pStyle w:val="ARTBrdtext"/>
      </w:pPr>
      <w:r>
        <w:t xml:space="preserve">Tabeller ska inte infogas i texten som bilder. </w:t>
      </w:r>
      <w:r w:rsidRPr="00AC2A11">
        <w:t xml:space="preserve">Skapa </w:t>
      </w:r>
      <w:r>
        <w:t>istället</w:t>
      </w:r>
      <w:r w:rsidRPr="00AC2A11">
        <w:t xml:space="preserve"> tabeller genom att använda tabellverktyget i Word (lägg till tabell genom att välja ”Infoga</w:t>
      </w:r>
      <w:proofErr w:type="gramStart"/>
      <w:r w:rsidRPr="00AC2A11">
        <w:t>” &gt;</w:t>
      </w:r>
      <w:proofErr w:type="gramEnd"/>
      <w:r w:rsidRPr="00AC2A11">
        <w:t xml:space="preserve"> ”Tabell”). Tabeller formateras som tabell 1 </w:t>
      </w:r>
      <w:r w:rsidRPr="00D1332F">
        <w:t>på nästa sida</w:t>
      </w:r>
      <w:r w:rsidRPr="00AC2A11">
        <w:t xml:space="preserve">: texten i cellerna centreras och alla lodräta och vågräta kantlinjer har formatet enkel </w:t>
      </w:r>
      <w:r>
        <w:t xml:space="preserve">prickad </w:t>
      </w:r>
      <w:r w:rsidRPr="00AC2A11">
        <w:t xml:space="preserve">med tjocklek 1 ½ punkter. </w:t>
      </w:r>
    </w:p>
    <w:p w14:paraId="34B074CA" w14:textId="77777777" w:rsidR="003D6D35" w:rsidRDefault="003D6D35" w:rsidP="00F87881">
      <w:pPr>
        <w:pStyle w:val="ARTBrdtextindrag"/>
      </w:pPr>
      <w:r w:rsidRPr="00AC2A11">
        <w:t xml:space="preserve">Använd </w:t>
      </w:r>
      <w:r w:rsidRPr="00F5353A">
        <w:rPr>
          <w:color w:val="365F91" w:themeColor="accent1" w:themeShade="BF"/>
        </w:rPr>
        <w:t xml:space="preserve">[FORMAT: ART Tabell innehåll] </w:t>
      </w:r>
      <w:r w:rsidRPr="00AC2A11">
        <w:t xml:space="preserve">på all text i tabellen och </w:t>
      </w:r>
      <w:r w:rsidRPr="00F5353A">
        <w:rPr>
          <w:color w:val="365F91" w:themeColor="accent1" w:themeShade="BF"/>
        </w:rPr>
        <w:t xml:space="preserve">[FORMAT: ART Tabell] </w:t>
      </w:r>
      <w:r w:rsidRPr="00AC2A11">
        <w:t xml:space="preserve">på själva tabellen. </w:t>
      </w:r>
    </w:p>
    <w:p w14:paraId="707D3702" w14:textId="77777777" w:rsidR="003D6D35" w:rsidRPr="00AC2A11" w:rsidRDefault="003D6D35" w:rsidP="00F32E12">
      <w:pPr>
        <w:pStyle w:val="ARTBrdtextindrag"/>
      </w:pPr>
      <w:r w:rsidRPr="00AC2A11">
        <w:t xml:space="preserve">Tabellen ska ha samma bredd som brödtexten så den passar inom dokumentets marginaler. Placera inte din tabell horisontellt. Om du har frågor eller behöver hjälp med dina tabeller kan du kontakta redaktionssekreterare Daniela </w:t>
      </w:r>
      <w:proofErr w:type="spellStart"/>
      <w:r w:rsidRPr="00AC2A11">
        <w:t>Piipponen</w:t>
      </w:r>
      <w:proofErr w:type="spellEnd"/>
      <w:r w:rsidRPr="00AC2A11">
        <w:t xml:space="preserve"> (</w:t>
      </w:r>
      <w:hyperlink r:id="rId16" w:history="1">
        <w:r w:rsidRPr="00AC2A11">
          <w:t>daniela.piipponen@helsinki.fi</w:t>
        </w:r>
      </w:hyperlink>
      <w:r w:rsidRPr="00AC2A11">
        <w:t xml:space="preserve">). </w:t>
      </w:r>
    </w:p>
    <w:p w14:paraId="0EB42876" w14:textId="77777777" w:rsidR="003D6D35" w:rsidRPr="00AC2A11" w:rsidRDefault="003D6D35" w:rsidP="00F32E12">
      <w:pPr>
        <w:pStyle w:val="ARTBrdtextindrag"/>
      </w:pPr>
      <w:r w:rsidRPr="00AC2A11">
        <w:t>Tabeller förses med en rubrik och numreras löpande: Tabell 1., Tabell 2., osv. (med punkt).</w:t>
      </w:r>
      <w:r>
        <w:t xml:space="preserve"> R</w:t>
      </w:r>
      <w:r w:rsidRPr="00AC2A11">
        <w:t>ubriken</w:t>
      </w:r>
      <w:r>
        <w:t xml:space="preserve"> formateras</w:t>
      </w:r>
      <w:r w:rsidRPr="00AC2A11">
        <w:t xml:space="preserve"> med </w:t>
      </w:r>
      <w:r w:rsidRPr="00F5353A">
        <w:rPr>
          <w:color w:val="365F91" w:themeColor="accent1" w:themeShade="BF"/>
        </w:rPr>
        <w:t>[FORMAT: ART Element rubrik]</w:t>
      </w:r>
      <w:r w:rsidRPr="00AC2A11">
        <w:t xml:space="preserve">. Under tabellen kan du vid behov lägga till en referens eller en beskrivning av </w:t>
      </w:r>
      <w:r>
        <w:t>tabellen</w:t>
      </w:r>
      <w:r w:rsidRPr="00AC2A11">
        <w:t xml:space="preserve"> genom att skriva in texten och formatera den som </w:t>
      </w:r>
      <w:r w:rsidRPr="00F5353A">
        <w:rPr>
          <w:color w:val="365F91" w:themeColor="accent1" w:themeShade="BF"/>
        </w:rPr>
        <w:t>[FORMAT: ART Element beskrivning]</w:t>
      </w:r>
      <w:r w:rsidRPr="00F5353A">
        <w:t xml:space="preserve">. </w:t>
      </w:r>
      <w:r w:rsidRPr="00AC2A11">
        <w:t xml:space="preserve">I din text hänvisar du till dina tabeller med tabellnumret (t.ex. se tabell 1). </w:t>
      </w:r>
    </w:p>
    <w:p w14:paraId="3080FD87" w14:textId="77777777" w:rsidR="003D6D35" w:rsidRDefault="003D6D35" w:rsidP="006446F5">
      <w:pPr>
        <w:pStyle w:val="ARTBrdtextindrag"/>
      </w:pPr>
    </w:p>
    <w:p w14:paraId="5F8AE288" w14:textId="77777777" w:rsidR="003D6D35" w:rsidRPr="00AC2A11" w:rsidRDefault="003D6D35" w:rsidP="00F32E12">
      <w:pPr>
        <w:pStyle w:val="ARTElementrubrik"/>
      </w:pPr>
      <w:r w:rsidRPr="00472B7B">
        <w:rPr>
          <w:lang w:val="sv-FI"/>
        </w:rPr>
        <w:lastRenderedPageBreak/>
        <w:t xml:space="preserve">Tabell </w:t>
      </w:r>
      <w:r w:rsidRPr="00AC2A11">
        <w:fldChar w:fldCharType="begin"/>
      </w:r>
      <w:r w:rsidRPr="00472B7B">
        <w:rPr>
          <w:lang w:val="sv-FI"/>
        </w:rPr>
        <w:instrText xml:space="preserve"> SEQ Table \* ARABIC </w:instrText>
      </w:r>
      <w:r w:rsidRPr="00AC2A11">
        <w:fldChar w:fldCharType="separate"/>
      </w:r>
      <w:r w:rsidRPr="00472B7B">
        <w:rPr>
          <w:noProof/>
          <w:lang w:val="sv-FI"/>
        </w:rPr>
        <w:t>1</w:t>
      </w:r>
      <w:r w:rsidRPr="00AC2A11">
        <w:fldChar w:fldCharType="end"/>
      </w:r>
      <w:r w:rsidRPr="00472B7B">
        <w:rPr>
          <w:lang w:val="sv-FI"/>
        </w:rPr>
        <w:t xml:space="preserve">. Tabeller formateras som tabellen nedan. </w:t>
      </w:r>
      <w:r w:rsidRPr="009109D6">
        <w:rPr>
          <w:lang w:val="sv-FI"/>
        </w:rPr>
        <w:t xml:space="preserve">Tabellrubriken placeras ovanför tabellen. </w:t>
      </w:r>
      <w:r w:rsidRPr="0084624D">
        <w:rPr>
          <w:color w:val="365F91" w:themeColor="accent1" w:themeShade="BF"/>
        </w:rPr>
        <w:t xml:space="preserve">[FORMAT: ART Element </w:t>
      </w:r>
      <w:proofErr w:type="spellStart"/>
      <w:r w:rsidRPr="0084624D">
        <w:rPr>
          <w:color w:val="365F91" w:themeColor="accent1" w:themeShade="BF"/>
        </w:rPr>
        <w:t>rubrik</w:t>
      </w:r>
      <w:proofErr w:type="spellEnd"/>
      <w:r w:rsidRPr="0084624D">
        <w:rPr>
          <w:color w:val="365F91" w:themeColor="accent1" w:themeShade="BF"/>
        </w:rPr>
        <w:t>]</w:t>
      </w:r>
    </w:p>
    <w:tbl>
      <w:tblPr>
        <w:tblStyle w:val="ARTTabell-Smrrebidrag"/>
        <w:tblW w:w="5840" w:type="dxa"/>
        <w:tblLook w:val="06A0" w:firstRow="1" w:lastRow="0" w:firstColumn="1" w:lastColumn="0" w:noHBand="1" w:noVBand="1"/>
      </w:tblPr>
      <w:tblGrid>
        <w:gridCol w:w="1801"/>
        <w:gridCol w:w="1951"/>
        <w:gridCol w:w="2088"/>
      </w:tblGrid>
      <w:tr w:rsidR="003D6D35" w:rsidRPr="00AC2A11" w14:paraId="76E07085" w14:textId="77777777" w:rsidTr="003F51C0">
        <w:trPr>
          <w:trHeight w:val="302"/>
        </w:trPr>
        <w:tc>
          <w:tcPr>
            <w:tcW w:w="1801" w:type="dxa"/>
          </w:tcPr>
          <w:bookmarkEnd w:id="1"/>
          <w:p w14:paraId="6E2167FA" w14:textId="77777777" w:rsidR="003D6D35" w:rsidRPr="00AC2A11" w:rsidRDefault="003D6D35" w:rsidP="003F51C0">
            <w:pPr>
              <w:pStyle w:val="ARTTabellinnehll"/>
              <w:framePr w:vSpace="0" w:wrap="auto" w:vAnchor="margin" w:yAlign="inline"/>
              <w:rPr>
                <w:lang w:val="sv-SE"/>
              </w:rPr>
            </w:pPr>
            <w:r w:rsidRPr="00AC2A11">
              <w:rPr>
                <w:lang w:val="sv-SE"/>
              </w:rPr>
              <w:t xml:space="preserve">Tabellrad </w:t>
            </w:r>
            <w:r w:rsidRPr="00AC2A11">
              <w:rPr>
                <w:lang w:val="sv-SE"/>
              </w:rPr>
              <w:br/>
              <w:t>[FORMAT: ART Tabell innehåll]</w:t>
            </w:r>
          </w:p>
        </w:tc>
        <w:tc>
          <w:tcPr>
            <w:tcW w:w="1951" w:type="dxa"/>
          </w:tcPr>
          <w:p w14:paraId="129EC33B" w14:textId="77777777" w:rsidR="003D6D35" w:rsidRPr="00AC2A11" w:rsidRDefault="003D6D35" w:rsidP="003F51C0">
            <w:pPr>
              <w:pStyle w:val="ARTTabellinnehll"/>
              <w:framePr w:vSpace="0" w:wrap="auto" w:vAnchor="margin" w:yAlign="inline"/>
              <w:rPr>
                <w:lang w:val="sv-SE"/>
              </w:rPr>
            </w:pPr>
            <w:r w:rsidRPr="00AC2A11">
              <w:rPr>
                <w:lang w:val="sv-SE"/>
              </w:rPr>
              <w:t>Kolumn 1</w:t>
            </w:r>
          </w:p>
        </w:tc>
        <w:tc>
          <w:tcPr>
            <w:tcW w:w="2088" w:type="dxa"/>
          </w:tcPr>
          <w:p w14:paraId="6FB46700" w14:textId="77777777" w:rsidR="003D6D35" w:rsidRPr="00AC2A11" w:rsidRDefault="003D6D35" w:rsidP="003F51C0">
            <w:pPr>
              <w:pStyle w:val="ARTTabellinnehll"/>
              <w:framePr w:vSpace="0" w:wrap="auto" w:vAnchor="margin" w:yAlign="inline"/>
              <w:rPr>
                <w:lang w:val="sv-SE"/>
              </w:rPr>
            </w:pPr>
            <w:r w:rsidRPr="00AC2A11">
              <w:rPr>
                <w:lang w:val="sv-SE"/>
              </w:rPr>
              <w:t>Kolumn 2</w:t>
            </w:r>
          </w:p>
        </w:tc>
      </w:tr>
      <w:tr w:rsidR="003D6D35" w:rsidRPr="00AC2A11" w14:paraId="24A885CC" w14:textId="77777777" w:rsidTr="003F51C0">
        <w:trPr>
          <w:trHeight w:val="302"/>
          <w:tblHeader w:val="0"/>
        </w:trPr>
        <w:tc>
          <w:tcPr>
            <w:tcW w:w="1801" w:type="dxa"/>
          </w:tcPr>
          <w:p w14:paraId="1B499288" w14:textId="77777777" w:rsidR="003D6D35" w:rsidRPr="00AC2A11" w:rsidRDefault="003D6D35" w:rsidP="003F51C0">
            <w:pPr>
              <w:pStyle w:val="ARTTabellinnehll"/>
              <w:framePr w:vSpace="0" w:wrap="auto" w:vAnchor="margin" w:yAlign="inline"/>
              <w:rPr>
                <w:lang w:val="sv-SE"/>
              </w:rPr>
            </w:pPr>
            <w:r w:rsidRPr="00AC2A11">
              <w:rPr>
                <w:lang w:val="sv-SE"/>
              </w:rPr>
              <w:t xml:space="preserve">Andra raden </w:t>
            </w:r>
          </w:p>
        </w:tc>
        <w:tc>
          <w:tcPr>
            <w:tcW w:w="1951" w:type="dxa"/>
          </w:tcPr>
          <w:p w14:paraId="70873AC1" w14:textId="77777777" w:rsidR="003D6D35" w:rsidRPr="00AC2A11" w:rsidRDefault="003D6D35" w:rsidP="003F51C0">
            <w:pPr>
              <w:pStyle w:val="ARTTabellinnehll"/>
              <w:framePr w:wrap="around"/>
              <w:rPr>
                <w:lang w:val="sv-SE"/>
              </w:rPr>
            </w:pPr>
            <w:r w:rsidRPr="00AC2A11">
              <w:rPr>
                <w:lang w:val="sv-SE"/>
              </w:rPr>
              <w:t>1</w:t>
            </w:r>
          </w:p>
        </w:tc>
        <w:tc>
          <w:tcPr>
            <w:tcW w:w="2088" w:type="dxa"/>
          </w:tcPr>
          <w:p w14:paraId="0EE5E5AB" w14:textId="77777777" w:rsidR="003D6D35" w:rsidRPr="00AC2A11" w:rsidRDefault="003D6D35" w:rsidP="003F51C0">
            <w:pPr>
              <w:pStyle w:val="ARTTabellinnehll"/>
              <w:framePr w:vSpace="0" w:wrap="auto" w:vAnchor="margin" w:yAlign="inline"/>
              <w:rPr>
                <w:lang w:val="sv-SE"/>
              </w:rPr>
            </w:pPr>
            <w:r w:rsidRPr="00AC2A11">
              <w:rPr>
                <w:lang w:val="sv-SE"/>
              </w:rPr>
              <w:t>2</w:t>
            </w:r>
          </w:p>
        </w:tc>
      </w:tr>
      <w:tr w:rsidR="003D6D35" w:rsidRPr="00AC2A11" w14:paraId="7CF27461" w14:textId="77777777" w:rsidTr="003F51C0">
        <w:trPr>
          <w:trHeight w:val="297"/>
          <w:tblHeader w:val="0"/>
        </w:trPr>
        <w:tc>
          <w:tcPr>
            <w:tcW w:w="1801" w:type="dxa"/>
          </w:tcPr>
          <w:p w14:paraId="7021B12F" w14:textId="77777777" w:rsidR="003D6D35" w:rsidRPr="00AC2A11" w:rsidRDefault="003D6D35" w:rsidP="003F51C0">
            <w:pPr>
              <w:pStyle w:val="ARTTabellinnehll"/>
              <w:framePr w:vSpace="0" w:wrap="auto" w:vAnchor="margin" w:yAlign="inline"/>
              <w:rPr>
                <w:lang w:val="sv-SE"/>
              </w:rPr>
            </w:pPr>
            <w:r w:rsidRPr="00AC2A11">
              <w:rPr>
                <w:lang w:val="sv-SE"/>
              </w:rPr>
              <w:t xml:space="preserve">Tredje raden </w:t>
            </w:r>
          </w:p>
        </w:tc>
        <w:tc>
          <w:tcPr>
            <w:tcW w:w="1951" w:type="dxa"/>
          </w:tcPr>
          <w:p w14:paraId="57973C41" w14:textId="77777777" w:rsidR="003D6D35" w:rsidRPr="00AC2A11" w:rsidRDefault="003D6D35" w:rsidP="003F51C0">
            <w:pPr>
              <w:pStyle w:val="ARTTabellinnehll"/>
              <w:framePr w:vSpace="0" w:wrap="auto" w:vAnchor="margin" w:yAlign="inline"/>
              <w:rPr>
                <w:lang w:val="sv-SE"/>
              </w:rPr>
            </w:pPr>
            <w:r w:rsidRPr="00AC2A11">
              <w:rPr>
                <w:lang w:val="sv-SE"/>
              </w:rPr>
              <w:t>2</w:t>
            </w:r>
          </w:p>
        </w:tc>
        <w:tc>
          <w:tcPr>
            <w:tcW w:w="2088" w:type="dxa"/>
          </w:tcPr>
          <w:p w14:paraId="5FEF5DE8" w14:textId="77777777" w:rsidR="003D6D35" w:rsidRPr="00AC2A11" w:rsidRDefault="003D6D35" w:rsidP="003F51C0">
            <w:pPr>
              <w:pStyle w:val="ARTTabellinnehll"/>
              <w:framePr w:vSpace="0" w:wrap="auto" w:vAnchor="margin" w:yAlign="inline"/>
              <w:rPr>
                <w:lang w:val="sv-SE"/>
              </w:rPr>
            </w:pPr>
            <w:r w:rsidRPr="00AC2A11">
              <w:rPr>
                <w:lang w:val="sv-SE"/>
              </w:rPr>
              <w:t>3</w:t>
            </w:r>
          </w:p>
        </w:tc>
      </w:tr>
      <w:tr w:rsidR="003D6D35" w:rsidRPr="00AC2A11" w14:paraId="08962A15" w14:textId="77777777" w:rsidTr="003F51C0">
        <w:trPr>
          <w:trHeight w:val="308"/>
          <w:tblHeader w:val="0"/>
        </w:trPr>
        <w:tc>
          <w:tcPr>
            <w:tcW w:w="1801" w:type="dxa"/>
          </w:tcPr>
          <w:p w14:paraId="7C67AB0A" w14:textId="77777777" w:rsidR="003D6D35" w:rsidRPr="00AC2A11" w:rsidRDefault="003D6D35" w:rsidP="003F51C0">
            <w:pPr>
              <w:pStyle w:val="ARTTabellinnehll"/>
              <w:framePr w:vSpace="0" w:wrap="auto" w:vAnchor="margin" w:yAlign="inline"/>
              <w:rPr>
                <w:lang w:val="sv-SE"/>
              </w:rPr>
            </w:pPr>
            <w:r w:rsidRPr="00AC2A11">
              <w:rPr>
                <w:lang w:val="sv-SE"/>
              </w:rPr>
              <w:t xml:space="preserve">Fjärde raden </w:t>
            </w:r>
          </w:p>
        </w:tc>
        <w:tc>
          <w:tcPr>
            <w:tcW w:w="1951" w:type="dxa"/>
          </w:tcPr>
          <w:p w14:paraId="30199DF0" w14:textId="77777777" w:rsidR="003D6D35" w:rsidRPr="00AC2A11" w:rsidRDefault="003D6D35" w:rsidP="003F51C0">
            <w:pPr>
              <w:pStyle w:val="ARTTabellinnehll"/>
              <w:framePr w:vSpace="0" w:wrap="auto" w:vAnchor="margin" w:yAlign="inline"/>
              <w:rPr>
                <w:lang w:val="sv-SE"/>
              </w:rPr>
            </w:pPr>
            <w:r w:rsidRPr="00AC2A11">
              <w:rPr>
                <w:lang w:val="sv-SE"/>
              </w:rPr>
              <w:t>4</w:t>
            </w:r>
          </w:p>
        </w:tc>
        <w:tc>
          <w:tcPr>
            <w:tcW w:w="2088" w:type="dxa"/>
          </w:tcPr>
          <w:p w14:paraId="61CCCB0A" w14:textId="77777777" w:rsidR="003D6D35" w:rsidRPr="00AC2A11" w:rsidRDefault="003D6D35" w:rsidP="003F51C0">
            <w:pPr>
              <w:pStyle w:val="ARTTabellinnehll"/>
              <w:framePr w:vSpace="0" w:wrap="auto" w:vAnchor="margin" w:yAlign="inline"/>
              <w:rPr>
                <w:lang w:val="sv-SE"/>
              </w:rPr>
            </w:pPr>
            <w:r w:rsidRPr="00AC2A11">
              <w:rPr>
                <w:lang w:val="sv-SE"/>
              </w:rPr>
              <w:t>5</w:t>
            </w:r>
          </w:p>
        </w:tc>
      </w:tr>
    </w:tbl>
    <w:p w14:paraId="03D92D3E" w14:textId="77777777" w:rsidR="003D6D35" w:rsidRDefault="003D6D35" w:rsidP="00185AF2">
      <w:pPr>
        <w:pStyle w:val="ARTElementBeskrivning"/>
      </w:pPr>
      <w:r w:rsidRPr="00AC2A11">
        <w:t xml:space="preserve">Under tabellen kan du vid behov inkludera en referens eller en beskrivning av tabellen. </w:t>
      </w:r>
      <w:r w:rsidRPr="0084624D">
        <w:rPr>
          <w:color w:val="365F91" w:themeColor="accent1" w:themeShade="BF"/>
        </w:rPr>
        <w:t>[FORMAT: ART Element beskrivning]</w:t>
      </w:r>
      <w:r w:rsidRPr="00AC2A11">
        <w:t xml:space="preserve"> </w:t>
      </w:r>
    </w:p>
    <w:p w14:paraId="3DA94D2F" w14:textId="77777777" w:rsidR="003D6D35" w:rsidRPr="00AC2A11" w:rsidRDefault="003D6D35" w:rsidP="00F32E12">
      <w:pPr>
        <w:pStyle w:val="ARTBrdtext"/>
      </w:pPr>
      <w:r>
        <w:t>Upprepa det viktigaste innehållet i tabellen även i texten, så att tabellens funktion blir klar för läsaren.</w:t>
      </w:r>
    </w:p>
    <w:p w14:paraId="2302DD9E" w14:textId="77777777" w:rsidR="003D6D35" w:rsidRPr="00F32E12" w:rsidRDefault="003D6D35" w:rsidP="00F6750B">
      <w:pPr>
        <w:pStyle w:val="Heading3"/>
        <w:rPr>
          <w:lang w:val="sv-SE"/>
        </w:rPr>
      </w:pPr>
      <w:r w:rsidRPr="00F32E12">
        <w:rPr>
          <w:lang w:val="sv-SE"/>
        </w:rPr>
        <w:t>3.3 Figurer</w:t>
      </w:r>
    </w:p>
    <w:p w14:paraId="3FFCAC33" w14:textId="77777777" w:rsidR="003D6D35" w:rsidRPr="00472B7B" w:rsidRDefault="003D6D35" w:rsidP="00132973">
      <w:pPr>
        <w:pStyle w:val="Heading4"/>
        <w:rPr>
          <w:lang w:val="sv-FI"/>
        </w:rPr>
      </w:pPr>
      <w:r w:rsidRPr="00472B7B">
        <w:rPr>
          <w:lang w:val="sv-FI"/>
        </w:rPr>
        <w:t>3.3.1 Formatering Av Figurer</w:t>
      </w:r>
    </w:p>
    <w:p w14:paraId="5B66E409" w14:textId="77777777" w:rsidR="003D6D35" w:rsidRPr="00347D2C" w:rsidRDefault="003D6D35" w:rsidP="00347D2C">
      <w:pPr>
        <w:pStyle w:val="ARTElementrubrik"/>
        <w:rPr>
          <w:lang w:val="sv-SE"/>
        </w:rPr>
      </w:pPr>
      <w:r w:rsidRPr="00472B7B">
        <w:rPr>
          <w:lang w:val="sv-FI"/>
        </w:rPr>
        <w:t xml:space="preserve">Figur </w:t>
      </w:r>
      <w:r w:rsidRPr="00AC2A11">
        <w:rPr>
          <w:lang w:val="sv-SE"/>
        </w:rPr>
        <w:fldChar w:fldCharType="begin"/>
      </w:r>
      <w:r w:rsidRPr="00472B7B">
        <w:rPr>
          <w:lang w:val="sv-FI"/>
        </w:rPr>
        <w:instrText xml:space="preserve"> SEQ Chart \* ARABIC </w:instrText>
      </w:r>
      <w:r w:rsidRPr="00AC2A11">
        <w:rPr>
          <w:lang w:val="sv-SE"/>
        </w:rPr>
        <w:fldChar w:fldCharType="separate"/>
      </w:r>
      <w:r w:rsidRPr="00472B7B">
        <w:rPr>
          <w:noProof/>
          <w:lang w:val="sv-FI"/>
        </w:rPr>
        <w:t>1</w:t>
      </w:r>
      <w:r w:rsidRPr="00AC2A11">
        <w:rPr>
          <w:lang w:val="sv-SE"/>
        </w:rPr>
        <w:fldChar w:fldCharType="end"/>
      </w:r>
      <w:r w:rsidRPr="00472B7B">
        <w:rPr>
          <w:lang w:val="sv-FI"/>
        </w:rPr>
        <w:t xml:space="preserve">. </w:t>
      </w:r>
      <w:r w:rsidRPr="00AC2A11">
        <w:rPr>
          <w:lang w:val="sv-SE"/>
        </w:rPr>
        <w:t xml:space="preserve">Figurer formateras som figuren nedan. Figurrubriken placeras ovanför figuren. </w:t>
      </w:r>
      <w:r w:rsidRPr="0084624D">
        <w:rPr>
          <w:color w:val="365F91" w:themeColor="accent1" w:themeShade="BF"/>
          <w:lang w:val="sv-SE"/>
        </w:rPr>
        <w:t>[FORMAT: ART Element rubrik]</w:t>
      </w:r>
      <w:r w:rsidRPr="00AC2A11">
        <w:rPr>
          <w:lang w:val="sv-SE"/>
        </w:rPr>
        <w:t>.</w:t>
      </w:r>
    </w:p>
    <w:p w14:paraId="1547205D" w14:textId="77777777" w:rsidR="003D6D35" w:rsidRPr="00AC2A11" w:rsidRDefault="003D6D35" w:rsidP="00347D2C">
      <w:pPr>
        <w:pStyle w:val="ARTBrdtext"/>
      </w:pPr>
      <w:r w:rsidRPr="00AC2A11">
        <w:rPr>
          <w:noProof/>
        </w:rPr>
        <w:drawing>
          <wp:inline distT="0" distB="0" distL="0" distR="0" wp14:anchorId="41585B2A" wp14:editId="75AE4268">
            <wp:extent cx="3713259" cy="1925320"/>
            <wp:effectExtent l="0" t="0" r="1905" b="17780"/>
            <wp:docPr id="303732326" name="Chart 303732326" descr="The amount of religious prose, scientific prose and poetry has been decreasing from 100 to 0 between 1720 and 1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B14342" w14:textId="77777777" w:rsidR="003D6D35" w:rsidRPr="00AC2A11" w:rsidRDefault="003D6D35" w:rsidP="00F81B77">
      <w:pPr>
        <w:pStyle w:val="ARTElementBeskrivning"/>
      </w:pPr>
      <w:r w:rsidRPr="00AC2A11">
        <w:t xml:space="preserve">Under figuren kan du vid behov lägga till en referens eller en beskrivning av figuren. </w:t>
      </w:r>
      <w:r w:rsidRPr="00FD42CC">
        <w:rPr>
          <w:color w:val="365F91" w:themeColor="accent1" w:themeShade="BF"/>
        </w:rPr>
        <w:t xml:space="preserve">[FORMAT: ART Element beskrivning] </w:t>
      </w:r>
    </w:p>
    <w:p w14:paraId="7F6E3302" w14:textId="77777777" w:rsidR="003D6D35" w:rsidRPr="00AC2A11" w:rsidRDefault="003D6D35" w:rsidP="00F97A0A">
      <w:pPr>
        <w:pStyle w:val="ARTBrdtext"/>
      </w:pPr>
      <w:r w:rsidRPr="00AC2A11">
        <w:lastRenderedPageBreak/>
        <w:t>Skapa figurer genom att använda figurverktyget i Word (lägg till figur genom att välja ”Infoga</w:t>
      </w:r>
      <w:proofErr w:type="gramStart"/>
      <w:r w:rsidRPr="00AC2A11">
        <w:t>” &gt;</w:t>
      </w:r>
      <w:proofErr w:type="gramEnd"/>
      <w:r w:rsidRPr="00AC2A11">
        <w:t xml:space="preserve"> ”Diagram”). Försäkra dig om att  </w:t>
      </w:r>
    </w:p>
    <w:p w14:paraId="41A7D37B" w14:textId="77777777" w:rsidR="003D6D35" w:rsidRPr="00AC2A11" w:rsidRDefault="003D6D35" w:rsidP="003D6D35">
      <w:pPr>
        <w:pStyle w:val="ARTPunktlista-SmrreBidrag"/>
      </w:pPr>
      <w:r w:rsidRPr="00AC2A11">
        <w:t xml:space="preserve">informationen presenteras tydligt </w:t>
      </w:r>
    </w:p>
    <w:p w14:paraId="5E68E3FB" w14:textId="77777777" w:rsidR="003D6D35" w:rsidRPr="00AC2A11" w:rsidRDefault="003D6D35" w:rsidP="003D6D35">
      <w:pPr>
        <w:pStyle w:val="ARTPunktlista-SmrreBidrag"/>
      </w:pPr>
      <w:r w:rsidRPr="00AC2A11">
        <w:t xml:space="preserve">all text är läsbar </w:t>
      </w:r>
    </w:p>
    <w:p w14:paraId="78FF0D44" w14:textId="77777777" w:rsidR="003D6D35" w:rsidRPr="00AC2A11" w:rsidRDefault="003D6D35" w:rsidP="003D6D35">
      <w:pPr>
        <w:pStyle w:val="ARTPunktlista-SmrreBidrag"/>
      </w:pPr>
      <w:r w:rsidRPr="00AC2A11">
        <w:t xml:space="preserve">du använder typsnittet </w:t>
      </w:r>
      <w:proofErr w:type="spellStart"/>
      <w:r w:rsidRPr="00AC2A11">
        <w:t>Sora</w:t>
      </w:r>
      <w:proofErr w:type="spellEnd"/>
      <w:r w:rsidRPr="00AC2A11">
        <w:t xml:space="preserve"> (</w:t>
      </w:r>
      <w:r>
        <w:t>går att ladda ner här om du vill:</w:t>
      </w:r>
      <w:r w:rsidRPr="00AC2A11">
        <w:rPr>
          <w:color w:val="76923C" w:themeColor="accent3" w:themeShade="BF"/>
        </w:rPr>
        <w:t xml:space="preserve"> </w:t>
      </w:r>
      <w:hyperlink r:id="rId18" w:history="1">
        <w:r w:rsidRPr="00AC2A11">
          <w:t>https://fonts.google.com/specimen/Sora</w:t>
        </w:r>
      </w:hyperlink>
      <w:r w:rsidRPr="00AC2A11">
        <w:t>)</w:t>
      </w:r>
      <w:r>
        <w:t xml:space="preserve"> </w:t>
      </w:r>
      <w:r w:rsidRPr="00AC2A11">
        <w:t xml:space="preserve"> </w:t>
      </w:r>
    </w:p>
    <w:p w14:paraId="6BACD7EC" w14:textId="77777777" w:rsidR="003D6D35" w:rsidRPr="00AC2A11" w:rsidRDefault="003D6D35" w:rsidP="003D6D35">
      <w:pPr>
        <w:pStyle w:val="ARTPunktlista-SmrreBidrag"/>
      </w:pPr>
      <w:r w:rsidRPr="00AC2A11">
        <w:t xml:space="preserve">du endast använder vitt, svart och olika nyanser av grått </w:t>
      </w:r>
    </w:p>
    <w:p w14:paraId="60E45A11" w14:textId="77777777" w:rsidR="003D6D35" w:rsidRPr="00AC2A11" w:rsidRDefault="003D6D35" w:rsidP="003D6D35">
      <w:pPr>
        <w:pStyle w:val="ARTPunktlista-SmrreBidrag"/>
      </w:pPr>
      <w:r w:rsidRPr="00AC2A11">
        <w:t xml:space="preserve">du lägger till en </w:t>
      </w:r>
      <w:r>
        <w:t>prickad</w:t>
      </w:r>
      <w:r w:rsidRPr="00AC2A11">
        <w:t>, svart kontur med tjocklek 1 ½ punkt runt figuren</w:t>
      </w:r>
      <w:r>
        <w:t xml:space="preserve"> (se 3.3.2).</w:t>
      </w:r>
    </w:p>
    <w:p w14:paraId="33601638" w14:textId="77777777" w:rsidR="003D6D35" w:rsidRPr="00AC2A11" w:rsidRDefault="003D6D35" w:rsidP="001753D6">
      <w:pPr>
        <w:pStyle w:val="ARTBrdtext"/>
      </w:pPr>
      <w:r w:rsidRPr="00AC2A11">
        <w:t xml:space="preserve">Figurer förses med en rubrik och numreras löpande: Figur 1., Figur 2., osv. (med punkt). Använd inte automatisk numrering. </w:t>
      </w:r>
      <w:r>
        <w:t xml:space="preserve">Figurrubriken formateras </w:t>
      </w:r>
      <w:r w:rsidRPr="00AC2A11">
        <w:t xml:space="preserve">med </w:t>
      </w:r>
      <w:r w:rsidRPr="00F5353A">
        <w:rPr>
          <w:color w:val="365F91" w:themeColor="accent1" w:themeShade="BF"/>
        </w:rPr>
        <w:t>[FORMAT: ART Element rubrik]</w:t>
      </w:r>
      <w:r w:rsidRPr="00AC2A11">
        <w:t xml:space="preserve">. Under figuren kan du vid behov lägga till en referens eller en beskrivning av figuren genom att skriva in texten och formatera den </w:t>
      </w:r>
      <w:r w:rsidRPr="00F5353A">
        <w:rPr>
          <w:color w:val="365F91" w:themeColor="accent1" w:themeShade="BF"/>
        </w:rPr>
        <w:t>som [FORMAT: ART Element beskrivning]</w:t>
      </w:r>
      <w:r w:rsidRPr="00AC2A11">
        <w:t>. Hänvisa till figuren med hjälp av numreringen (t.ex. se figur 1).</w:t>
      </w:r>
    </w:p>
    <w:p w14:paraId="0841263C" w14:textId="77777777" w:rsidR="003D6D35" w:rsidRPr="00AC2A11" w:rsidRDefault="003D6D35" w:rsidP="00A43C6E">
      <w:pPr>
        <w:pStyle w:val="Heading4"/>
        <w:rPr>
          <w:lang w:val="sv-SE"/>
        </w:rPr>
      </w:pPr>
      <w:r w:rsidRPr="00AC2A11">
        <w:rPr>
          <w:lang w:val="sv-SE"/>
        </w:rPr>
        <w:t xml:space="preserve">3.3.2 </w:t>
      </w:r>
      <w:r>
        <w:rPr>
          <w:lang w:val="sv-SE"/>
        </w:rPr>
        <w:t>Mer hjälp för att formatera figurer</w:t>
      </w:r>
      <w:r w:rsidRPr="00AC2A11">
        <w:rPr>
          <w:lang w:val="sv-SE"/>
        </w:rPr>
        <w:t xml:space="preserve"> </w:t>
      </w:r>
    </w:p>
    <w:p w14:paraId="46646EA3" w14:textId="77777777" w:rsidR="003D6D35" w:rsidRDefault="003D6D35" w:rsidP="00F32E12">
      <w:pPr>
        <w:pStyle w:val="ARTBrdtext"/>
      </w:pPr>
      <w:r w:rsidRPr="00F32E12">
        <w:t>För att lägga till eller ändra figurens kontur börjar du med att klicka på figuren, varefter figurverktygen blir synliga i den övre balken. Gå till fliken ”Format” och därefter till ”Aktuell markering” längst till vänster. Välj ”Diagramområde” i rull</w:t>
      </w:r>
      <w:r>
        <w:t>gardins</w:t>
      </w:r>
      <w:r w:rsidRPr="00F32E12">
        <w:t xml:space="preserve">menyn. Gå därefter till ”Figurformat” och sedan till ”Kontur”, där du väljer konturens tjocklek, färg och stil.  </w:t>
      </w:r>
    </w:p>
    <w:p w14:paraId="15F54ED1" w14:textId="77777777" w:rsidR="003D6D35" w:rsidRDefault="003D6D35" w:rsidP="000B337A">
      <w:pPr>
        <w:pStyle w:val="Heading2"/>
      </w:pPr>
      <w:r>
        <w:t>4 Tillgänglighet</w:t>
      </w:r>
    </w:p>
    <w:p w14:paraId="7EDD551B" w14:textId="77777777" w:rsidR="003D6D35" w:rsidRDefault="003D6D35" w:rsidP="000B337A">
      <w:pPr>
        <w:pStyle w:val="ARTBrdtext"/>
      </w:pPr>
      <w:r>
        <w:t xml:space="preserve">I detta avsnitt har vi samlat alla instruktioner som gör din text mer tillgänglig för läsare med synnedsättning. Du måste inte beakta tillgänglighetsfrågor för att få din artikel publicerad i Folkmålsstudier, men vi uppmuntrar dig till det och ger här anvisningar som kan öka tillgängligheten.  </w:t>
      </w:r>
    </w:p>
    <w:p w14:paraId="0C16DAF5" w14:textId="77777777" w:rsidR="003D6D35" w:rsidRDefault="003D6D35" w:rsidP="000B337A">
      <w:pPr>
        <w:pStyle w:val="ARTBrdtextindrag"/>
      </w:pPr>
      <w:r>
        <w:t>G</w:t>
      </w:r>
      <w:r w:rsidRPr="00AC2A11">
        <w:t>e ditt dokument en titel</w:t>
      </w:r>
      <w:r>
        <w:t xml:space="preserve"> i dokumentegenskaperna</w:t>
      </w:r>
      <w:r w:rsidRPr="00AC2A11">
        <w:t xml:space="preserve">: öppna sidan ”Info” genom att klicka på fliken ”Arkiv”. Under rubriken ”Egenskaper” väljer du ”Titel” och anger dokumentets titel. Detta görs </w:t>
      </w:r>
      <w:r w:rsidRPr="00AC2A11">
        <w:lastRenderedPageBreak/>
        <w:t>för bättre tillgänglighet. Observera att dokumentets titel inte är det samma som filens titel.</w:t>
      </w:r>
    </w:p>
    <w:p w14:paraId="63DA9D14" w14:textId="77777777" w:rsidR="003D6D35" w:rsidRDefault="003D6D35" w:rsidP="006446F5">
      <w:pPr>
        <w:pStyle w:val="ARTBrdtextindrag"/>
      </w:pPr>
      <w:r w:rsidRPr="006446F5">
        <w:t>För att personer med synnedsättning ska kunna ta del av bilde</w:t>
      </w:r>
      <w:r>
        <w:t>rna i ditt dokument</w:t>
      </w:r>
      <w:r w:rsidRPr="006446F5">
        <w:t xml:space="preserve"> bör du lägga till en text som beskriver den, en så kallad alternativtext. Högerklicka på bilden och välj ”Visa alternativtext …”. I fältet som dyker upp kan du med 1–2 meningar beskriva bildobjektet och dess innehåll.</w:t>
      </w:r>
      <w:r>
        <w:t xml:space="preserve"> Anvisningar för hur du skriver </w:t>
      </w:r>
      <w:proofErr w:type="spellStart"/>
      <w:r>
        <w:t>alternativtexter</w:t>
      </w:r>
      <w:proofErr w:type="spellEnd"/>
      <w:r>
        <w:t xml:space="preserve"> finns på flera webbplatser, t.ex. </w:t>
      </w:r>
      <w:hyperlink r:id="rId19" w:history="1">
        <w:r w:rsidRPr="00F5353A">
          <w:rPr>
            <w:rStyle w:val="Hyperlink"/>
          </w:rPr>
          <w:t>bakom denna länk</w:t>
        </w:r>
      </w:hyperlink>
      <w:r>
        <w:t>.</w:t>
      </w:r>
    </w:p>
    <w:p w14:paraId="54C8EB52" w14:textId="77777777" w:rsidR="003D6D35" w:rsidRDefault="003D6D35" w:rsidP="006446F5">
      <w:pPr>
        <w:pStyle w:val="ARTBrdtextindrag"/>
      </w:pPr>
      <w:r>
        <w:t>Om du har tabeller i artikeln är det</w:t>
      </w:r>
      <w:r w:rsidRPr="00AC2A11">
        <w:t xml:space="preserve"> viktigt att du inte infogar </w:t>
      </w:r>
      <w:r>
        <w:t>dem</w:t>
      </w:r>
      <w:r w:rsidRPr="00AC2A11">
        <w:t xml:space="preserve"> som bild</w:t>
      </w:r>
      <w:r>
        <w:t>er</w:t>
      </w:r>
      <w:r w:rsidRPr="00AC2A11">
        <w:t xml:space="preserve">, utan skapar </w:t>
      </w:r>
      <w:r>
        <w:t>varje tabell</w:t>
      </w:r>
      <w:r w:rsidRPr="00AC2A11">
        <w:t xml:space="preserve"> med tabellverktyge</w:t>
      </w:r>
      <w:r>
        <w:t>t</w:t>
      </w:r>
      <w:r w:rsidRPr="00AC2A11">
        <w:t xml:space="preserve">. </w:t>
      </w:r>
      <w:r>
        <w:t xml:space="preserve">För att tabellen ska fungera med skärmläsare är det bra att om du inte använder </w:t>
      </w:r>
      <w:r w:rsidRPr="00AC2A11">
        <w:t>sammanfogade och delade celler</w:t>
      </w:r>
      <w:r>
        <w:t>.</w:t>
      </w:r>
      <w:r w:rsidRPr="00AC2A11">
        <w:t xml:space="preserve"> </w:t>
      </w:r>
    </w:p>
    <w:p w14:paraId="3AF88793" w14:textId="77777777" w:rsidR="003D6D35" w:rsidRPr="000B337A" w:rsidRDefault="003D6D35" w:rsidP="00F5353A">
      <w:pPr>
        <w:pStyle w:val="ARTBrdtextindrag"/>
      </w:pPr>
      <w:r>
        <w:t xml:space="preserve">På motsvarande sätt är det viktigt att du inte </w:t>
      </w:r>
      <w:r w:rsidRPr="00F32E12">
        <w:t>infogar din figur som en bild, utan skapar den med figurverktygen. Dessutom kan du gärna beskriva innehållet i din figur med hjälp av en så kallad alternativtext</w:t>
      </w:r>
      <w:r>
        <w:t xml:space="preserve"> (se ovan).</w:t>
      </w:r>
    </w:p>
    <w:p w14:paraId="6B75E39F" w14:textId="77777777" w:rsidR="003D6D35" w:rsidRPr="00AC2A11" w:rsidRDefault="003D6D35" w:rsidP="000D5C63">
      <w:pPr>
        <w:pStyle w:val="ARTErknnanden-Smrrebidrag"/>
        <w:rPr>
          <w:lang w:val="sv-SE"/>
        </w:rPr>
      </w:pPr>
      <w:r w:rsidRPr="00AC2A11">
        <w:rPr>
          <w:lang w:val="sv-SE"/>
        </w:rPr>
        <w:t xml:space="preserve">Här kan du skriva ditt tack till finansiärer, granskare och redaktörer om du vill. </w:t>
      </w:r>
      <w:r w:rsidRPr="00A33E21">
        <w:rPr>
          <w:color w:val="365F91" w:themeColor="accent1" w:themeShade="BF"/>
          <w:lang w:val="sv-SE"/>
        </w:rPr>
        <w:t>[FORMAT: ART Erkännanden - Smärre bidrag]</w:t>
      </w:r>
    </w:p>
    <w:p w14:paraId="24AA4712" w14:textId="77777777" w:rsidR="003D6D35" w:rsidRPr="00AC2A11" w:rsidRDefault="003D6D35" w:rsidP="00977587">
      <w:pPr>
        <w:pStyle w:val="Heading2"/>
        <w:rPr>
          <w:rFonts w:eastAsia="Libre Baskerville"/>
          <w:lang w:val="sv-SE"/>
        </w:rPr>
      </w:pPr>
      <w:r w:rsidRPr="00AC2A11">
        <w:rPr>
          <w:rFonts w:eastAsia="Libre Baskerville"/>
          <w:lang w:val="sv-SE"/>
        </w:rPr>
        <w:t>Referenser</w:t>
      </w:r>
    </w:p>
    <w:p w14:paraId="33753E34" w14:textId="77777777" w:rsidR="003D6D35" w:rsidRPr="00AC2A11" w:rsidRDefault="003D6D35" w:rsidP="001753D6">
      <w:pPr>
        <w:pStyle w:val="ARTLitteratur"/>
      </w:pPr>
      <w:r w:rsidRPr="00AC2A11">
        <w:t>Englund, Boel och Ledin, Per (red.). 2003</w:t>
      </w:r>
      <w:r>
        <w:t>.</w:t>
      </w:r>
      <w:r w:rsidRPr="00AC2A11">
        <w:t xml:space="preserve"> </w:t>
      </w:r>
      <w:r w:rsidRPr="0042559F">
        <w:rPr>
          <w:i/>
          <w:iCs/>
        </w:rPr>
        <w:t>Teoretiska perspektiv på sakprosa.</w:t>
      </w:r>
      <w:r w:rsidRPr="00AC2A11">
        <w:t xml:space="preserve"> Lund: Studentlitteratur.</w:t>
      </w:r>
    </w:p>
    <w:p w14:paraId="33E0215D" w14:textId="77777777" w:rsidR="003D6D35" w:rsidRPr="00AC2A11" w:rsidRDefault="003D6D35" w:rsidP="001753D6">
      <w:pPr>
        <w:pStyle w:val="ARTLitteratur"/>
      </w:pPr>
      <w:r w:rsidRPr="00AC2A11">
        <w:t xml:space="preserve">Englund, Boel &amp; Svensson, Jan. 2003. Sakprosa och samhälle. I: Englund, Boel och Ledin, Per (red.). </w:t>
      </w:r>
      <w:r w:rsidRPr="0042559F">
        <w:rPr>
          <w:i/>
          <w:iCs/>
        </w:rPr>
        <w:t>Teoretiska perspektiv på sakprosa.</w:t>
      </w:r>
      <w:r w:rsidRPr="00AC2A11">
        <w:t xml:space="preserve"> Lund: Studentlitteratur. S. 61–89.</w:t>
      </w:r>
    </w:p>
    <w:p w14:paraId="386CC9C6" w14:textId="77777777" w:rsidR="003D6D35" w:rsidRDefault="003D6D35" w:rsidP="001753D6">
      <w:pPr>
        <w:pStyle w:val="ARTLitteratur"/>
      </w:pPr>
      <w:r w:rsidRPr="00AC2A11">
        <w:t xml:space="preserve">Lilius, Pirkko. 1994. </w:t>
      </w:r>
      <w:r w:rsidRPr="0042559F">
        <w:rPr>
          <w:i/>
          <w:iCs/>
        </w:rPr>
        <w:t>Språkval och ordval i tillfällighetsdiktningen i Finland 1700–49</w:t>
      </w:r>
      <w:r w:rsidRPr="00AC2A11">
        <w:t>. Studier i nordisk filologi 73. Helsingfors: Svenska litteratursällskapet.</w:t>
      </w:r>
    </w:p>
    <w:p w14:paraId="4085745E" w14:textId="77777777" w:rsidR="003D6D35" w:rsidRPr="00121FB2" w:rsidRDefault="003D6D35" w:rsidP="00E477E1">
      <w:pPr>
        <w:pStyle w:val="ARTLitteratur"/>
      </w:pPr>
      <w:r w:rsidRPr="00121FB2">
        <w:rPr>
          <w:i/>
          <w:iCs/>
        </w:rPr>
        <w:t xml:space="preserve">Ordbok över </w:t>
      </w:r>
      <w:proofErr w:type="gramStart"/>
      <w:r w:rsidRPr="00121FB2">
        <w:rPr>
          <w:i/>
          <w:iCs/>
        </w:rPr>
        <w:t>Finlands svenska</w:t>
      </w:r>
      <w:proofErr w:type="gramEnd"/>
      <w:r w:rsidRPr="00121FB2">
        <w:rPr>
          <w:i/>
          <w:iCs/>
        </w:rPr>
        <w:t xml:space="preserve"> folkmål. </w:t>
      </w:r>
      <w:r w:rsidRPr="00121FB2">
        <w:t>20</w:t>
      </w:r>
      <w:r>
        <w:t>2</w:t>
      </w:r>
      <w:r w:rsidRPr="00121FB2">
        <w:t xml:space="preserve">3.  Institutet för de inhemska språkens webbpublikationer 33. Helsingfors: Institutet för de inhemska språken. Hämtad </w:t>
      </w:r>
      <w:r>
        <w:t>xx.xx</w:t>
      </w:r>
      <w:r w:rsidRPr="00121FB2">
        <w:t>.20</w:t>
      </w:r>
      <w:r>
        <w:t>xx</w:t>
      </w:r>
      <w:r w:rsidRPr="00121FB2">
        <w:t xml:space="preserve"> &lt;http://kaino.kotus.fi/</w:t>
      </w:r>
      <w:proofErr w:type="spellStart"/>
      <w:r w:rsidRPr="00121FB2">
        <w:t>fo</w:t>
      </w:r>
      <w:proofErr w:type="spellEnd"/>
      <w:r w:rsidRPr="00121FB2">
        <w:t xml:space="preserve">/&gt; </w:t>
      </w:r>
      <w:r>
        <w:t>Senaste uppdatering 1.6.2023</w:t>
      </w:r>
      <w:r w:rsidRPr="00121FB2">
        <w:t>. [FORMAT: ART Litteratur]</w:t>
      </w:r>
    </w:p>
    <w:p w14:paraId="5ACDFFE8" w14:textId="77777777" w:rsidR="003D6D35" w:rsidRPr="00AC2A11" w:rsidRDefault="003D6D35" w:rsidP="001753D6">
      <w:pPr>
        <w:pStyle w:val="ARTLitteratur"/>
      </w:pPr>
      <w:r w:rsidRPr="00AC2A11">
        <w:t xml:space="preserve">Saari, Mirja. 1995. Synpunkter på svenskt språkbruk i Sverige och Finland.  </w:t>
      </w:r>
      <w:r w:rsidRPr="0042559F">
        <w:rPr>
          <w:i/>
          <w:iCs/>
        </w:rPr>
        <w:t>Folkmålsstudier</w:t>
      </w:r>
      <w:r w:rsidRPr="00AC2A11">
        <w:t>, nr 36, s. 75–108.</w:t>
      </w:r>
      <w:r>
        <w:t xml:space="preserve">  &lt;</w:t>
      </w:r>
      <w:r w:rsidRPr="00E477E1">
        <w:t>https://journal.fi/folkmalsstudier/article/view/89155</w:t>
      </w:r>
      <w:r>
        <w:t>&gt;</w:t>
      </w:r>
    </w:p>
    <w:p w14:paraId="2BDF453E" w14:textId="77777777" w:rsidR="003D6D35" w:rsidRPr="00AC2A11" w:rsidRDefault="003D6D35" w:rsidP="001753D6">
      <w:pPr>
        <w:pStyle w:val="ARTLitteratur"/>
      </w:pPr>
      <w:r w:rsidRPr="00AC2A11">
        <w:lastRenderedPageBreak/>
        <w:t xml:space="preserve">SAG = Teleman, Ulf, Staffan Hellberg och Erik Andersson. 1999. </w:t>
      </w:r>
      <w:r w:rsidRPr="0042559F">
        <w:rPr>
          <w:i/>
          <w:iCs/>
        </w:rPr>
        <w:t>Svenska Akademiens grammatik.</w:t>
      </w:r>
      <w:r w:rsidRPr="00AC2A11">
        <w:t xml:space="preserve"> Stockholm: Svenska Akademien.</w:t>
      </w:r>
    </w:p>
    <w:p w14:paraId="2F702CD2" w14:textId="77777777" w:rsidR="003D6D35" w:rsidRPr="00E477E1" w:rsidRDefault="003D6D35" w:rsidP="00E477E1">
      <w:pPr>
        <w:pStyle w:val="ARTLitteratur"/>
      </w:pPr>
      <w:r w:rsidRPr="00121FB2">
        <w:t xml:space="preserve">SAOB = </w:t>
      </w:r>
      <w:r w:rsidRPr="00121FB2">
        <w:rPr>
          <w:i/>
          <w:iCs/>
        </w:rPr>
        <w:t>Ordbok över svenska språket</w:t>
      </w:r>
      <w:r w:rsidRPr="00121FB2">
        <w:t xml:space="preserve">, utgiven av Svenska Akademien. Lund 1893–2023. Hämtad </w:t>
      </w:r>
      <w:r>
        <w:t>xx.xx</w:t>
      </w:r>
      <w:r w:rsidRPr="00121FB2">
        <w:t>.20</w:t>
      </w:r>
      <w:r>
        <w:t>xx</w:t>
      </w:r>
      <w:r w:rsidRPr="00121FB2">
        <w:t xml:space="preserve"> </w:t>
      </w:r>
      <w:r>
        <w:t>&lt;www.saob.se&gt;</w:t>
      </w:r>
    </w:p>
    <w:p w14:paraId="7D745132" w14:textId="77777777" w:rsidR="003D6D35" w:rsidRPr="007867E6" w:rsidRDefault="003D6D35" w:rsidP="001753D6">
      <w:pPr>
        <w:pStyle w:val="ARTLitteratur"/>
        <w:rPr>
          <w:lang w:val="en-US"/>
        </w:rPr>
      </w:pPr>
      <w:r w:rsidRPr="007867E6">
        <w:rPr>
          <w:lang w:val="da-DK"/>
        </w:rPr>
        <w:t xml:space="preserve">Troelsen, Solveig. 2018. En invitation man ikke kan afslå – analyse af afgangsprøven i skriftlig fremstilling med særligt fokus på skriveordren. </w:t>
      </w:r>
      <w:r w:rsidRPr="0042559F">
        <w:rPr>
          <w:i/>
          <w:iCs/>
          <w:lang w:val="en-US"/>
        </w:rPr>
        <w:t>Nordic Journal of Literacy Research</w:t>
      </w:r>
      <w:r w:rsidRPr="007867E6">
        <w:rPr>
          <w:lang w:val="en-US"/>
        </w:rPr>
        <w:t xml:space="preserve">, vol. 4, nr 1, s. 142–166. Doi: https://doi.org/10.23865/njlr.v4.1267. </w:t>
      </w:r>
    </w:p>
    <w:p w14:paraId="725BF45B" w14:textId="77777777" w:rsidR="003D6D35" w:rsidRPr="00626C4A" w:rsidRDefault="003D6D35" w:rsidP="001753D6">
      <w:pPr>
        <w:pStyle w:val="ARTLitteratur"/>
      </w:pPr>
      <w:r w:rsidRPr="00AC2A11">
        <w:t xml:space="preserve">Östman, Carin. 1999. Dialogspråk i svensk skönlitteratur. I: Andersson, Lars-Gunnar m.fl. (red.). </w:t>
      </w:r>
      <w:r w:rsidRPr="0042559F">
        <w:rPr>
          <w:i/>
          <w:iCs/>
        </w:rPr>
        <w:t>Svenskans beskrivning 23</w:t>
      </w:r>
      <w:r w:rsidRPr="00626C4A">
        <w:t>. Lund: Lund University Press. S. 428–438.</w:t>
      </w:r>
    </w:p>
    <w:p w14:paraId="4CBA3760" w14:textId="77777777" w:rsidR="003D6D35" w:rsidRPr="00626C4A" w:rsidRDefault="003D6D35" w:rsidP="002F6ED1">
      <w:pPr>
        <w:pStyle w:val="Heading2"/>
        <w:rPr>
          <w:lang w:val="sv-SE"/>
        </w:rPr>
      </w:pPr>
      <w:r w:rsidRPr="00626C4A">
        <w:rPr>
          <w:lang w:val="sv-SE"/>
        </w:rPr>
        <w:t>Bilagor</w:t>
      </w:r>
    </w:p>
    <w:p w14:paraId="1EEB4282" w14:textId="77777777" w:rsidR="003D6D35" w:rsidRPr="001753D6" w:rsidRDefault="003D6D35" w:rsidP="001753D6">
      <w:pPr>
        <w:pStyle w:val="ARTBrdtext"/>
      </w:pPr>
      <w:r w:rsidRPr="001753D6">
        <w:t>Här kan du foga in eventuella bilagor.</w:t>
      </w:r>
      <w:r>
        <w:t xml:space="preserve"> Undvik alltför omfattande bilagor.</w:t>
      </w:r>
    </w:p>
    <w:p w14:paraId="2ABA7BF6" w14:textId="260816A1" w:rsidR="00C14A02" w:rsidRPr="00F71842" w:rsidRDefault="003D6D35" w:rsidP="003D6D35">
      <w:pPr>
        <w:pStyle w:val="ARTSymbolfravslutandestycke"/>
        <w:rPr>
          <w:lang w:val="fi-FI"/>
        </w:rPr>
      </w:pPr>
      <w:r w:rsidRPr="00242DAC">
        <w:rPr>
          <w:rFonts w:ascii="Times New Roman" w:hAnsi="Times New Roman" w:cs="Times New Roman"/>
        </w:rPr>
        <w:t>▪</w:t>
      </w:r>
      <w:r w:rsidRPr="00242DAC">
        <w:t xml:space="preserve">      </w:t>
      </w:r>
      <w:r w:rsidRPr="00242DAC">
        <w:rPr>
          <w:rFonts w:ascii="Times New Roman" w:hAnsi="Times New Roman" w:cs="Times New Roman"/>
        </w:rPr>
        <w:t xml:space="preserve">▪ </w:t>
      </w:r>
      <w:r w:rsidRPr="00242DAC">
        <w:t xml:space="preserve">     </w:t>
      </w:r>
      <w:r w:rsidRPr="00242DAC">
        <w:rPr>
          <w:rFonts w:ascii="Times New Roman" w:hAnsi="Times New Roman" w:cs="Times New Roman"/>
        </w:rPr>
        <w:t>▪</w:t>
      </w:r>
    </w:p>
    <w:sectPr w:rsidR="00C14A02" w:rsidRPr="00F71842" w:rsidSect="00B272A9">
      <w:headerReference w:type="even" r:id="rId20"/>
      <w:headerReference w:type="default" r:id="rId21"/>
      <w:footerReference w:type="even" r:id="rId22"/>
      <w:footerReference w:type="default" r:id="rId23"/>
      <w:type w:val="oddPage"/>
      <w:pgSz w:w="8392" w:h="11907" w:code="11"/>
      <w:pgMar w:top="1134" w:right="964" w:bottom="1418" w:left="1588" w:header="624" w:footer="964"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7E402" w14:textId="77777777" w:rsidR="00B272A9" w:rsidRPr="00372388" w:rsidRDefault="00B272A9">
      <w:r w:rsidRPr="00372388">
        <w:separator/>
      </w:r>
    </w:p>
  </w:endnote>
  <w:endnote w:type="continuationSeparator" w:id="0">
    <w:p w14:paraId="0EAD371C" w14:textId="77777777" w:rsidR="00B272A9" w:rsidRPr="00372388" w:rsidRDefault="00B272A9">
      <w:r w:rsidRPr="003723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rimson Pro">
    <w:charset w:val="00"/>
    <w:family w:val="auto"/>
    <w:pitch w:val="variable"/>
    <w:sig w:usb0="A00000FF" w:usb1="5000E04B" w:usb2="00000000" w:usb3="00000000" w:csb0="00000193" w:csb1="00000000"/>
    <w:embedRegular r:id="rId1" w:fontKey="{724DB303-1313-4AF7-89F5-0DEF01A91B73}"/>
    <w:embedBold r:id="rId2" w:fontKey="{E541E1B7-9909-4A37-A420-2D18FE1291C9}"/>
    <w:embedItalic r:id="rId3" w:fontKey="{484BA014-84AF-47A9-82CF-C345CABBB62C}"/>
    <w:embedBoldItalic r:id="rId4" w:fontKey="{105C7989-F8B8-4C96-92B8-19B261B18B44}"/>
  </w:font>
  <w:font w:name="Libre Baskerville">
    <w:altName w:val="Calibri"/>
    <w:charset w:val="00"/>
    <w:family w:val="auto"/>
    <w:pitch w:val="variable"/>
    <w:sig w:usb0="A00000BF" w:usb1="5000005B" w:usb2="00000000" w:usb3="00000000" w:csb0="00000093" w:csb1="00000000"/>
    <w:embedRegular r:id="rId5" w:fontKey="{AAE66EA1-AB99-4396-9EDC-E7D68082357C}"/>
    <w:embedBold r:id="rId6" w:fontKey="{540634EC-F24B-4D04-BD81-64534AB32925}"/>
    <w:embedItalic r:id="rId7" w:fontKey="{14A8B58E-C226-4E51-B638-8D2DDB2A0840}"/>
    <w:embedBoldItalic r:id="rId8" w:fontKey="{54FAFB2C-17F4-457D-BE94-BE3E341F33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charset w:val="00"/>
    <w:family w:val="auto"/>
    <w:pitch w:val="variable"/>
    <w:sig w:usb0="A000006F" w:usb1="5000004B" w:usb2="00010000" w:usb3="00000000" w:csb0="00000093" w:csb1="00000000"/>
    <w:embedRegular r:id="rId9" w:fontKey="{160E6ED1-3534-439D-B307-1383CDD6DB37}"/>
    <w:embedBold r:id="rId10" w:fontKey="{6C4C0EE3-F371-4A0E-A9CA-6545CCA0ADE2}"/>
    <w:embedItalic r:id="rId11" w:fontKey="{1AB85D1F-8F59-4F1F-862F-85540B008604}"/>
  </w:font>
  <w:font w:name="Liberation Serif">
    <w:charset w:val="00"/>
    <w:family w:val="roman"/>
    <w:pitch w:val="variable"/>
    <w:sig w:usb0="E0000AFF" w:usb1="500078FF" w:usb2="00000021" w:usb3="00000000" w:csb0="000001BF" w:csb1="00000000"/>
    <w:embedRegular r:id="rId12" w:fontKey="{F8F57BD1-9CC9-448D-8526-6CC0DA88C485}"/>
    <w:embedBold r:id="rId13" w:fontKey="{8A902FFA-08F9-488C-BF13-28F7042A0B95}"/>
    <w:embedItalic r:id="rId14" w:fontKey="{DD080001-DC83-427E-9A75-EAAF19A98A41}"/>
  </w:font>
  <w:font w:name="NSimSun">
    <w:panose1 w:val="02010609030101010101"/>
    <w:charset w:val="86"/>
    <w:family w:val="modern"/>
    <w:pitch w:val="fixed"/>
    <w:sig w:usb0="00000203" w:usb1="288F0000" w:usb2="00000016" w:usb3="00000000" w:csb0="00040001" w:csb1="00000000"/>
  </w:font>
  <w:font w:name="Sora Medium">
    <w:charset w:val="00"/>
    <w:family w:val="auto"/>
    <w:pitch w:val="variable"/>
    <w:sig w:usb0="A000006F" w:usb1="5000004B" w:usb2="00010000" w:usb3="00000000" w:csb0="00000093" w:csb1="00000000"/>
    <w:embedRegular r:id="rId15" w:fontKey="{D64C849F-BD8D-461C-BDB8-C8232FE43147}"/>
  </w:font>
  <w:font w:name="Lucida Sans">
    <w:panose1 w:val="020B0602030504020204"/>
    <w:charset w:val="00"/>
    <w:family w:val="swiss"/>
    <w:pitch w:val="variable"/>
    <w:sig w:usb0="00000003" w:usb1="00000000" w:usb2="00000000" w:usb3="00000000" w:csb0="00000001" w:csb1="00000000"/>
    <w:embedRegular r:id="rId16" w:fontKey="{BD3B9CC8-6F2D-447F-BB35-1F2AF4235A74}"/>
    <w:embedBold r:id="rId17" w:fontKey="{845D0171-60E4-495C-8C9F-97B99D44F640}"/>
    <w:embedItalic r:id="rId18" w:fontKey="{F6C38ADB-482F-4D6C-AAB8-5A80DF71886A}"/>
  </w:font>
  <w:font w:name="Sora SemiBold">
    <w:charset w:val="00"/>
    <w:family w:val="auto"/>
    <w:pitch w:val="variable"/>
    <w:sig w:usb0="A000006F" w:usb1="5000004B" w:usb2="00010000" w:usb3="00000000" w:csb0="00000093" w:csb1="00000000"/>
    <w:embedRegular r:id="rId19" w:fontKey="{CB33FE87-F8EA-4FB2-9C8D-1F559B8FB773}"/>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embedRegular r:id="rId20" w:fontKey="{495DF4CA-B913-4EA9-AC97-3E66296DA7FF}"/>
  </w:font>
  <w:font w:name="Microsoft YaHei">
    <w:panose1 w:val="020B0503020204020204"/>
    <w:charset w:val="86"/>
    <w:family w:val="swiss"/>
    <w:pitch w:val="variable"/>
    <w:sig w:usb0="80000287" w:usb1="2ACF3C50" w:usb2="00000016" w:usb3="00000000" w:csb0="0004001F" w:csb1="00000000"/>
  </w:font>
  <w:font w:name="Crimson Pro Light">
    <w:charset w:val="00"/>
    <w:family w:val="auto"/>
    <w:pitch w:val="variable"/>
    <w:sig w:usb0="A00000FF" w:usb1="5000E04B" w:usb2="00000000" w:usb3="00000000" w:csb0="00000193" w:csb1="00000000"/>
    <w:embedRegular r:id="rId21" w:fontKey="{F2AFC080-0FD0-45D5-B73E-776E5BA43A84}"/>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2" w:fontKey="{1257F5FE-0D6A-440E-B9B2-EC4FCD1FEF3F}"/>
    <w:embedBold r:id="rId23" w:fontKey="{6E0F5B62-4E00-4C07-A613-3778E49DE20A}"/>
    <w:embedItalic r:id="rId24" w:fontKey="{72484B22-6124-4F44-B8A9-D6F79B7E02CE}"/>
  </w:font>
  <w:font w:name="MS Mincho">
    <w:altName w:val="ＭＳ 明朝"/>
    <w:panose1 w:val="02020609040205080304"/>
    <w:charset w:val="80"/>
    <w:family w:val="modern"/>
    <w:pitch w:val="fixed"/>
    <w:sig w:usb0="E00002FF" w:usb1="6AC7FDFB" w:usb2="08000012" w:usb3="00000000" w:csb0="0002009F" w:csb1="00000000"/>
  </w:font>
  <w:font w:name="Sora Light">
    <w:charset w:val="00"/>
    <w:family w:val="auto"/>
    <w:pitch w:val="variable"/>
    <w:sig w:usb0="A000006F" w:usb1="5000004B" w:usb2="00010000" w:usb3="00000000" w:csb0="00000093" w:csb1="00000000"/>
    <w:embedRegular r:id="rId25" w:fontKey="{37531229-776E-4C07-B59D-0D2636E5F300}"/>
  </w:font>
  <w:font w:name="Consolas">
    <w:panose1 w:val="020B0609020204030204"/>
    <w:charset w:val="00"/>
    <w:family w:val="modern"/>
    <w:pitch w:val="fixed"/>
    <w:sig w:usb0="E00006FF" w:usb1="0000FCFF" w:usb2="00000001" w:usb3="00000000" w:csb0="0000019F" w:csb1="00000000"/>
    <w:embedRegular r:id="rId26" w:fontKey="{04AB5731-838B-4847-9BD1-B4D3632B7B92}"/>
    <w:embedBold r:id="rId27" w:fontKey="{B2319D92-C322-4421-90AA-F55C0E0A4234}"/>
    <w:embedItalic r:id="rId28" w:fontKey="{6DB96470-8BCA-43CA-8701-98BB81F5CB65}"/>
  </w:font>
  <w:font w:name="Crimson Pro SemiBold">
    <w:charset w:val="00"/>
    <w:family w:val="auto"/>
    <w:pitch w:val="variable"/>
    <w:sig w:usb0="A00000FF" w:usb1="5000E04B" w:usb2="00000000" w:usb3="00000000" w:csb0="00000193" w:csb1="00000000"/>
    <w:embedRegular r:id="rId29" w:fontKey="{A0384107-E1A7-425F-890B-F8CE2277E05D}"/>
  </w:font>
  <w:font w:name="Cambria">
    <w:panose1 w:val="02040503050406030204"/>
    <w:charset w:val="00"/>
    <w:family w:val="roman"/>
    <w:pitch w:val="variable"/>
    <w:sig w:usb0="E00006FF" w:usb1="420024FF" w:usb2="02000000" w:usb3="00000000" w:csb0="0000019F" w:csb1="00000000"/>
    <w:embedRegular r:id="rId30" w:fontKey="{AC8F3435-737B-4062-BA94-AF0E29DF1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77B7" w14:textId="35C49F93" w:rsidR="004D0760" w:rsidRDefault="004D0760" w:rsidP="004D0760">
    <w:pPr>
      <w:pStyle w:val="ARTSidfot"/>
    </w:pPr>
    <w:r w:rsidRPr="004D0760">
      <w:t xml:space="preserve">Förnamn Efternamn, Förnamn Efternamn, Förnamn </w:t>
    </w:r>
    <w:proofErr w:type="gramStart"/>
    <w:r w:rsidRPr="004D0760">
      <w:t xml:space="preserve">Efternamn  </w:t>
    </w:r>
    <w:r w:rsidRPr="004D0760">
      <w:rPr>
        <w:color w:val="17365D" w:themeColor="text2" w:themeShade="BF"/>
      </w:rPr>
      <w:t>[</w:t>
    </w:r>
    <w:proofErr w:type="gramEnd"/>
    <w:r w:rsidRPr="004D0760">
      <w:rPr>
        <w:color w:val="17365D" w:themeColor="text2" w:themeShade="BF"/>
      </w:rPr>
      <w:t>FORMAT: ART Sidfot]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CA3D" w14:textId="77777777" w:rsidR="004D0760" w:rsidRDefault="004D0760" w:rsidP="004D0760">
    <w:pPr>
      <w:pStyle w:val="ARTSidfot"/>
    </w:pPr>
    <w:r w:rsidRPr="004D0760">
      <w:t xml:space="preserve">Artikelns titel </w:t>
    </w:r>
    <w:r w:rsidRPr="004D0760">
      <w:rPr>
        <w:color w:val="1F497D" w:themeColor="text2"/>
      </w:rPr>
      <w:t>[FORMAT: ART Sidfot]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3ADA" w14:textId="77777777" w:rsidR="00B272A9" w:rsidRPr="004731A4" w:rsidRDefault="00B272A9" w:rsidP="00855081">
      <w:pPr>
        <w:pStyle w:val="Footer"/>
        <w:rPr>
          <w:rFonts w:ascii="Times New Roman" w:hAnsi="Times New Roman" w:cs="Times New Roman"/>
          <w:b/>
          <w:bCs/>
          <w:sz w:val="40"/>
          <w:szCs w:val="40"/>
          <w:lang w:val="sv-SE"/>
        </w:rPr>
      </w:pPr>
      <w:r w:rsidRPr="004731A4">
        <w:rPr>
          <w:rFonts w:ascii="Times New Roman" w:hAnsi="Times New Roman" w:cs="Times New Roman"/>
          <w:b/>
          <w:bCs/>
          <w:sz w:val="40"/>
          <w:szCs w:val="40"/>
          <w:lang w:val="sv-SE"/>
        </w:rPr>
        <w:t>⸻</w:t>
      </w:r>
    </w:p>
  </w:footnote>
  <w:footnote w:type="continuationSeparator" w:id="0">
    <w:p w14:paraId="13F30F25" w14:textId="77777777" w:rsidR="00B272A9" w:rsidRPr="00372388" w:rsidRDefault="00B272A9">
      <w:r w:rsidRPr="00372388">
        <w:continuationSeparator/>
      </w:r>
    </w:p>
  </w:footnote>
  <w:footnote w:id="1">
    <w:p w14:paraId="39367C0E" w14:textId="77777777" w:rsidR="003D6D35" w:rsidRPr="00EE4743" w:rsidRDefault="003D6D35">
      <w:pPr>
        <w:pStyle w:val="FootnoteText"/>
        <w:rPr>
          <w:lang w:val="sv-SE"/>
        </w:rPr>
      </w:pPr>
      <w:r>
        <w:rPr>
          <w:rStyle w:val="FootnoteReference"/>
        </w:rPr>
        <w:footnoteRef/>
      </w:r>
      <w:r>
        <w:t xml:space="preserve"> </w:t>
      </w:r>
      <w:r w:rsidRPr="00EE4743">
        <w:t>Den digitala illustrationen är skapad av animeraren och konstnären Hugo Ochoa.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DEB4" w14:textId="5C22D7EB" w:rsidR="003A0FD4" w:rsidRDefault="004D0760" w:rsidP="004D0760">
    <w:pPr>
      <w:pStyle w:val="ARTHead"/>
    </w:pPr>
    <w:r w:rsidRPr="00372388">
      <w:rPr>
        <w:b/>
        <w:bCs/>
        <w:noProof/>
      </w:rPr>
      <mc:AlternateContent>
        <mc:Choice Requires="wps">
          <w:drawing>
            <wp:anchor distT="0" distB="0" distL="114300" distR="114300" simplePos="0" relativeHeight="251671552" behindDoc="0" locked="0" layoutInCell="0" allowOverlap="1" wp14:anchorId="3FC22B9C" wp14:editId="58553FB1">
              <wp:simplePos x="0" y="0"/>
              <wp:positionH relativeFrom="leftMargin">
                <wp:align>right</wp:align>
              </wp:positionH>
              <wp:positionV relativeFrom="margin">
                <wp:posOffset>-396240</wp:posOffset>
              </wp:positionV>
              <wp:extent cx="608400" cy="190800"/>
              <wp:effectExtent l="0" t="0" r="1270" b="0"/>
              <wp:wrapNone/>
              <wp:docPr id="2144021936"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387834095"/>
                            <w:docPartObj>
                              <w:docPartGallery w:val="Page Numbers (Margins)"/>
                              <w:docPartUnique/>
                            </w:docPartObj>
                          </w:sdtPr>
                          <w:sdtEndPr/>
                          <w:sdtContent>
                            <w:p w14:paraId="71837B6C" w14:textId="77777777" w:rsidR="004D0760" w:rsidRPr="00372388" w:rsidRDefault="004D0760" w:rsidP="004D0760">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22B9C" id="Rettangolo 3" o:spid="_x0000_s1029" style="position:absolute;left:0;text-align:left;margin-left:-3.3pt;margin-top:-31.2pt;width:47.9pt;height:15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" o:allowincell="f" stroked="f">
              <v:textbox>
                <w:txbxContent>
                  <w:sdt>
                    <w:sdtPr>
                      <w:id w:val="1387834095"/>
                      <w:docPartObj>
                        <w:docPartGallery w:val="Page Numbers (Margins)"/>
                        <w:docPartUnique/>
                      </w:docPartObj>
                    </w:sdtPr>
                    <w:sdtEndPr/>
                    <w:sdtContent>
                      <w:p w14:paraId="71837B6C" w14:textId="77777777" w:rsidR="004D0760" w:rsidRPr="00372388" w:rsidRDefault="004D0760" w:rsidP="004D0760">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r w:rsidR="003A0FD4" w:rsidRPr="003A0FD4">
      <w:t>FOLKMÅLSSTUDIER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2200" w14:textId="1F93DD47" w:rsidR="00CA399E" w:rsidRPr="00CA399E" w:rsidRDefault="00E90D3D" w:rsidP="00CA399E">
    <w:pPr>
      <w:pStyle w:val="ARTHead"/>
    </w:pPr>
    <w:r w:rsidRPr="00372388">
      <w:rPr>
        <w:b/>
        <w:bCs/>
        <w:noProof/>
      </w:rPr>
      <mc:AlternateContent>
        <mc:Choice Requires="wps">
          <w:drawing>
            <wp:anchor distT="0" distB="0" distL="114300" distR="114300" simplePos="0" relativeHeight="251669504" behindDoc="0" locked="0" layoutInCell="0" allowOverlap="1" wp14:anchorId="3A70A548" wp14:editId="46ACD32D">
              <wp:simplePos x="0" y="0"/>
              <wp:positionH relativeFrom="page">
                <wp:align>right</wp:align>
              </wp:positionH>
              <wp:positionV relativeFrom="margin">
                <wp:posOffset>-396240</wp:posOffset>
              </wp:positionV>
              <wp:extent cx="608400" cy="190800"/>
              <wp:effectExtent l="0" t="0" r="1270" b="0"/>
              <wp:wrapNone/>
              <wp:docPr id="23152997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807150379"/>
                            <w:docPartObj>
                              <w:docPartGallery w:val="Page Numbers (Margins)"/>
                              <w:docPartUnique/>
                            </w:docPartObj>
                          </w:sdtPr>
                          <w:sdtEndPr/>
                          <w:sdtContent>
                            <w:p w14:paraId="4801A40C" w14:textId="77777777" w:rsidR="00C52158" w:rsidRPr="00372388" w:rsidRDefault="00C52158" w:rsidP="00C5215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A548" id="_x0000_s1030" style="position:absolute;left:0;text-align:left;margin-left:-3.3pt;margin-top:-31.2pt;width:47.9pt;height:1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" o:allowincell="f" stroked="f">
              <v:textbox>
                <w:txbxContent>
                  <w:sdt>
                    <w:sdtPr>
                      <w:id w:val="-1807150379"/>
                      <w:docPartObj>
                        <w:docPartGallery w:val="Page Numbers (Margins)"/>
                        <w:docPartUnique/>
                      </w:docPartObj>
                    </w:sdtPr>
                    <w:sdtEndPr/>
                    <w:sdtContent>
                      <w:p w14:paraId="4801A40C" w14:textId="77777777" w:rsidR="00C52158" w:rsidRPr="00372388" w:rsidRDefault="00C52158" w:rsidP="00C5215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page" anchory="margin"/>
            </v:rect>
          </w:pict>
        </mc:Fallback>
      </mc:AlternateContent>
    </w:r>
    <w:r w:rsidR="00CA399E">
      <w:t>· · ·</w:t>
    </w:r>
    <w:r w:rsidR="00FB4D90">
      <w:t xml:space="preserve"> </w:t>
    </w:r>
    <w:r w:rsidR="00902A9F">
      <w:t>SMÄRRE BIDRAG / LECTIO PRAECURSORIA / RECENSIONER</w:t>
    </w:r>
    <w:r w:rsidR="00CA399E" w:rsidRPr="00372388">
      <w:rPr>
        <w:lang w:val="sv-SE"/>
      </w:rPr>
      <w:t xml:space="preserve"> </w:t>
    </w:r>
    <w:r w:rsidR="00CA399E">
      <w:t>·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abstractNum w:abstractNumId="0" w15:restartNumberingAfterBreak="0">
    <w:nsid w:val="01954EAF"/>
    <w:multiLevelType w:val="hybridMultilevel"/>
    <w:tmpl w:val="1526BEEE"/>
    <w:lvl w:ilvl="0" w:tplc="698ED460">
      <w:numFmt w:val="bullet"/>
      <w:lvlText w:val="-"/>
      <w:lvlJc w:val="left"/>
      <w:pPr>
        <w:ind w:left="587" w:hanging="360"/>
      </w:pPr>
      <w:rPr>
        <w:rFonts w:ascii="Crimson Pro" w:eastAsia="Libre Baskerville" w:hAnsi="Crimson Pro" w:cs="Libre Baskerville"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1" w15:restartNumberingAfterBreak="0">
    <w:nsid w:val="041A7E9A"/>
    <w:multiLevelType w:val="hybridMultilevel"/>
    <w:tmpl w:val="4432B722"/>
    <w:lvl w:ilvl="0" w:tplc="22AC94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A1444E"/>
    <w:multiLevelType w:val="hybridMultilevel"/>
    <w:tmpl w:val="4C90B348"/>
    <w:lvl w:ilvl="0" w:tplc="190EB6D2">
      <w:numFmt w:val="bullet"/>
      <w:lvlText w:val=""/>
      <w:lvlJc w:val="left"/>
      <w:pPr>
        <w:ind w:left="720" w:hanging="360"/>
      </w:pPr>
      <w:rPr>
        <w:rFonts w:ascii="Symbol" w:eastAsia="Sora" w:hAnsi="Symbol" w:cs="Sor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C2282C"/>
    <w:multiLevelType w:val="hybridMultilevel"/>
    <w:tmpl w:val="28F21290"/>
    <w:lvl w:ilvl="0" w:tplc="357C2192">
      <w:numFmt w:val="bullet"/>
      <w:lvlText w:val="-"/>
      <w:lvlJc w:val="left"/>
      <w:pPr>
        <w:ind w:left="587" w:hanging="360"/>
      </w:pPr>
      <w:rPr>
        <w:rFonts w:ascii="Crimson Pro" w:eastAsia="Libre Baskerville" w:hAnsi="Crimson Pro" w:cs="Libre Baskerville"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4" w15:restartNumberingAfterBreak="0">
    <w:nsid w:val="055F4862"/>
    <w:multiLevelType w:val="hybridMultilevel"/>
    <w:tmpl w:val="17903558"/>
    <w:lvl w:ilvl="0" w:tplc="62D2AF7E">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CC7A2C"/>
    <w:multiLevelType w:val="multilevel"/>
    <w:tmpl w:val="8E9EAF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BDA4FC5"/>
    <w:multiLevelType w:val="hybridMultilevel"/>
    <w:tmpl w:val="F0742656"/>
    <w:lvl w:ilvl="0" w:tplc="10B8DC16">
      <w:numFmt w:val="bullet"/>
      <w:lvlText w:val="-"/>
      <w:lvlJc w:val="left"/>
      <w:pPr>
        <w:ind w:left="720" w:hanging="360"/>
      </w:pPr>
      <w:rPr>
        <w:rFonts w:ascii="Sora Medium" w:eastAsia="Sora" w:hAnsi="Sora Medium" w:cs="Sora Medium" w:hint="default"/>
        <w:color w:val="1F497D" w:themeColor="text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1821FD"/>
    <w:multiLevelType w:val="hybridMultilevel"/>
    <w:tmpl w:val="BBB0F7C4"/>
    <w:lvl w:ilvl="0" w:tplc="6C4C1BDA">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D24F7"/>
    <w:multiLevelType w:val="hybridMultilevel"/>
    <w:tmpl w:val="1EBC8988"/>
    <w:lvl w:ilvl="0" w:tplc="85AA6304">
      <w:numFmt w:val="bullet"/>
      <w:lvlText w:val=""/>
      <w:lvlJc w:val="left"/>
      <w:pPr>
        <w:ind w:left="1080" w:hanging="360"/>
      </w:pPr>
      <w:rPr>
        <w:rFonts w:ascii="Symbol" w:eastAsia="Sora" w:hAnsi="Symbol" w:cs="Sor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39C2A25"/>
    <w:multiLevelType w:val="hybridMultilevel"/>
    <w:tmpl w:val="00A88368"/>
    <w:lvl w:ilvl="0" w:tplc="72E8B2E0">
      <w:start w:val="1"/>
      <w:numFmt w:val="bullet"/>
      <w:pStyle w:val="ARTPunktlista-SmrreBidrag"/>
      <w:lvlText w:val=""/>
      <w:lvlJc w:val="left"/>
      <w:pPr>
        <w:ind w:left="947" w:hanging="360"/>
      </w:pPr>
      <w:rPr>
        <w:rFonts w:ascii="Wingdings" w:hAnsi="Wingdings"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0" w15:restartNumberingAfterBreak="0">
    <w:nsid w:val="36F35479"/>
    <w:multiLevelType w:val="multilevel"/>
    <w:tmpl w:val="E96A1A04"/>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3AC71516"/>
    <w:multiLevelType w:val="hybridMultilevel"/>
    <w:tmpl w:val="55A29076"/>
    <w:lvl w:ilvl="0" w:tplc="680AD5D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43D57717"/>
    <w:multiLevelType w:val="hybridMultilevel"/>
    <w:tmpl w:val="1728D800"/>
    <w:lvl w:ilvl="0" w:tplc="5B842ED2">
      <w:start w:val="1"/>
      <w:numFmt w:val="decimal"/>
      <w:pStyle w:val="ARTNumreradLista"/>
      <w:lvlText w:val="%1."/>
      <w:lvlJc w:val="left"/>
      <w:pPr>
        <w:ind w:left="644" w:hanging="360"/>
      </w:pPr>
      <w:rPr>
        <w:rFonts w:ascii="Sora" w:hAnsi="Sora" w:hint="default"/>
        <w:b w:val="0"/>
        <w:i w:val="0"/>
        <w:sz w:val="16"/>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43EA3205"/>
    <w:multiLevelType w:val="hybridMultilevel"/>
    <w:tmpl w:val="9F0E51B6"/>
    <w:lvl w:ilvl="0" w:tplc="5EAA1A22">
      <w:start w:val="1"/>
      <w:numFmt w:val="bullet"/>
      <w:pStyle w:val="ARTPunktlista"/>
      <w:lvlText w:val="–"/>
      <w:lvlJc w:val="left"/>
      <w:pPr>
        <w:ind w:left="587" w:hanging="360"/>
      </w:pPr>
      <w:rPr>
        <w:rFonts w:ascii="Crimson Pro" w:hAnsi="Crimson Pro" w:hint="default"/>
        <w:b/>
        <w:i w:val="0"/>
        <w:sz w:val="16"/>
      </w:rPr>
    </w:lvl>
    <w:lvl w:ilvl="1" w:tplc="081D0003" w:tentative="1">
      <w:start w:val="1"/>
      <w:numFmt w:val="bullet"/>
      <w:lvlText w:val="o"/>
      <w:lvlJc w:val="left"/>
      <w:pPr>
        <w:ind w:left="1724" w:hanging="360"/>
      </w:pPr>
      <w:rPr>
        <w:rFonts w:ascii="Courier New" w:hAnsi="Courier New" w:cs="Courier New" w:hint="default"/>
      </w:rPr>
    </w:lvl>
    <w:lvl w:ilvl="2" w:tplc="081D0005" w:tentative="1">
      <w:start w:val="1"/>
      <w:numFmt w:val="bullet"/>
      <w:lvlText w:val=""/>
      <w:lvlJc w:val="left"/>
      <w:pPr>
        <w:ind w:left="2444" w:hanging="360"/>
      </w:pPr>
      <w:rPr>
        <w:rFonts w:ascii="Wingdings" w:hAnsi="Wingdings" w:hint="default"/>
      </w:rPr>
    </w:lvl>
    <w:lvl w:ilvl="3" w:tplc="081D0001" w:tentative="1">
      <w:start w:val="1"/>
      <w:numFmt w:val="bullet"/>
      <w:lvlText w:val=""/>
      <w:lvlJc w:val="left"/>
      <w:pPr>
        <w:ind w:left="3164" w:hanging="360"/>
      </w:pPr>
      <w:rPr>
        <w:rFonts w:ascii="Symbol" w:hAnsi="Symbol" w:hint="default"/>
      </w:rPr>
    </w:lvl>
    <w:lvl w:ilvl="4" w:tplc="081D0003" w:tentative="1">
      <w:start w:val="1"/>
      <w:numFmt w:val="bullet"/>
      <w:lvlText w:val="o"/>
      <w:lvlJc w:val="left"/>
      <w:pPr>
        <w:ind w:left="3884" w:hanging="360"/>
      </w:pPr>
      <w:rPr>
        <w:rFonts w:ascii="Courier New" w:hAnsi="Courier New" w:cs="Courier New" w:hint="default"/>
      </w:rPr>
    </w:lvl>
    <w:lvl w:ilvl="5" w:tplc="081D0005" w:tentative="1">
      <w:start w:val="1"/>
      <w:numFmt w:val="bullet"/>
      <w:lvlText w:val=""/>
      <w:lvlJc w:val="left"/>
      <w:pPr>
        <w:ind w:left="4604" w:hanging="360"/>
      </w:pPr>
      <w:rPr>
        <w:rFonts w:ascii="Wingdings" w:hAnsi="Wingdings" w:hint="default"/>
      </w:rPr>
    </w:lvl>
    <w:lvl w:ilvl="6" w:tplc="081D0001" w:tentative="1">
      <w:start w:val="1"/>
      <w:numFmt w:val="bullet"/>
      <w:lvlText w:val=""/>
      <w:lvlJc w:val="left"/>
      <w:pPr>
        <w:ind w:left="5324" w:hanging="360"/>
      </w:pPr>
      <w:rPr>
        <w:rFonts w:ascii="Symbol" w:hAnsi="Symbol" w:hint="default"/>
      </w:rPr>
    </w:lvl>
    <w:lvl w:ilvl="7" w:tplc="081D0003" w:tentative="1">
      <w:start w:val="1"/>
      <w:numFmt w:val="bullet"/>
      <w:lvlText w:val="o"/>
      <w:lvlJc w:val="left"/>
      <w:pPr>
        <w:ind w:left="6044" w:hanging="360"/>
      </w:pPr>
      <w:rPr>
        <w:rFonts w:ascii="Courier New" w:hAnsi="Courier New" w:cs="Courier New" w:hint="default"/>
      </w:rPr>
    </w:lvl>
    <w:lvl w:ilvl="8" w:tplc="081D0005" w:tentative="1">
      <w:start w:val="1"/>
      <w:numFmt w:val="bullet"/>
      <w:lvlText w:val=""/>
      <w:lvlJc w:val="left"/>
      <w:pPr>
        <w:ind w:left="6764" w:hanging="360"/>
      </w:pPr>
      <w:rPr>
        <w:rFonts w:ascii="Wingdings" w:hAnsi="Wingdings" w:hint="default"/>
      </w:rPr>
    </w:lvl>
  </w:abstractNum>
  <w:abstractNum w:abstractNumId="14" w15:restartNumberingAfterBreak="0">
    <w:nsid w:val="463F20F0"/>
    <w:multiLevelType w:val="hybridMultilevel"/>
    <w:tmpl w:val="E09EA1F4"/>
    <w:lvl w:ilvl="0" w:tplc="B72244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4CE220F"/>
    <w:multiLevelType w:val="hybridMultilevel"/>
    <w:tmpl w:val="406832CC"/>
    <w:lvl w:ilvl="0" w:tplc="B98A8C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A867E5"/>
    <w:multiLevelType w:val="hybridMultilevel"/>
    <w:tmpl w:val="0B788032"/>
    <w:lvl w:ilvl="0" w:tplc="89E6BC28">
      <w:start w:val="1"/>
      <w:numFmt w:val="lowerLetter"/>
      <w:lvlText w:val="%1."/>
      <w:lvlJc w:val="left"/>
      <w:pPr>
        <w:ind w:left="360" w:hanging="360"/>
      </w:pPr>
      <w:rPr>
        <w:rFonts w:ascii="Sora" w:hAnsi="Sora" w:hint="default"/>
        <w:b w:val="0"/>
        <w:i w:val="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6F061B8E"/>
    <w:multiLevelType w:val="multilevel"/>
    <w:tmpl w:val="6A44418C"/>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7E5A0625"/>
    <w:multiLevelType w:val="hybridMultilevel"/>
    <w:tmpl w:val="972ACF90"/>
    <w:lvl w:ilvl="0" w:tplc="61985DBE">
      <w:numFmt w:val="bullet"/>
      <w:lvlText w:val="-"/>
      <w:lvlJc w:val="left"/>
      <w:pPr>
        <w:ind w:left="1080" w:hanging="360"/>
      </w:pPr>
      <w:rPr>
        <w:rFonts w:ascii="Sora Medium" w:eastAsia="Sora" w:hAnsi="Sora Medium" w:cs="Sora Medium" w:hint="default"/>
        <w:color w:val="1F497D" w:themeColor="text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924917569">
    <w:abstractNumId w:val="11"/>
  </w:num>
  <w:num w:numId="2" w16cid:durableId="1966546218">
    <w:abstractNumId w:val="14"/>
  </w:num>
  <w:num w:numId="3" w16cid:durableId="606621093">
    <w:abstractNumId w:val="15"/>
  </w:num>
  <w:num w:numId="4" w16cid:durableId="1221988226">
    <w:abstractNumId w:val="1"/>
  </w:num>
  <w:num w:numId="5" w16cid:durableId="2060131424">
    <w:abstractNumId w:val="16"/>
  </w:num>
  <w:num w:numId="6" w16cid:durableId="90125391">
    <w:abstractNumId w:val="4"/>
  </w:num>
  <w:num w:numId="7" w16cid:durableId="297881094">
    <w:abstractNumId w:val="7"/>
  </w:num>
  <w:num w:numId="8" w16cid:durableId="2055961895">
    <w:abstractNumId w:val="13"/>
  </w:num>
  <w:num w:numId="9" w16cid:durableId="851799343">
    <w:abstractNumId w:val="12"/>
  </w:num>
  <w:num w:numId="10" w16cid:durableId="523711313">
    <w:abstractNumId w:val="17"/>
  </w:num>
  <w:num w:numId="11" w16cid:durableId="8786678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464793">
    <w:abstractNumId w:val="10"/>
  </w:num>
  <w:num w:numId="13" w16cid:durableId="847404432">
    <w:abstractNumId w:val="3"/>
  </w:num>
  <w:num w:numId="14" w16cid:durableId="1657420427">
    <w:abstractNumId w:val="0"/>
  </w:num>
  <w:num w:numId="15" w16cid:durableId="448160681">
    <w:abstractNumId w:val="2"/>
  </w:num>
  <w:num w:numId="16" w16cid:durableId="491217624">
    <w:abstractNumId w:val="8"/>
  </w:num>
  <w:num w:numId="17" w16cid:durableId="305622019">
    <w:abstractNumId w:val="6"/>
  </w:num>
  <w:num w:numId="18" w16cid:durableId="938175356">
    <w:abstractNumId w:val="18"/>
  </w:num>
  <w:num w:numId="19" w16cid:durableId="701369624">
    <w:abstractNumId w:val="5"/>
  </w:num>
  <w:num w:numId="20" w16cid:durableId="1907299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09"/>
  <w:autoHyphenation/>
  <w:hyphenationZone w:val="283"/>
  <w:evenAndOddHeaders/>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A5"/>
    <w:rsid w:val="00000A23"/>
    <w:rsid w:val="000019F4"/>
    <w:rsid w:val="00003867"/>
    <w:rsid w:val="00003F13"/>
    <w:rsid w:val="00005157"/>
    <w:rsid w:val="000141DA"/>
    <w:rsid w:val="00017778"/>
    <w:rsid w:val="00020280"/>
    <w:rsid w:val="00025092"/>
    <w:rsid w:val="000251B0"/>
    <w:rsid w:val="000311F7"/>
    <w:rsid w:val="00034945"/>
    <w:rsid w:val="00036037"/>
    <w:rsid w:val="00040244"/>
    <w:rsid w:val="0004439B"/>
    <w:rsid w:val="00044679"/>
    <w:rsid w:val="00046806"/>
    <w:rsid w:val="00050030"/>
    <w:rsid w:val="00051635"/>
    <w:rsid w:val="00053018"/>
    <w:rsid w:val="000605AB"/>
    <w:rsid w:val="00063694"/>
    <w:rsid w:val="00063717"/>
    <w:rsid w:val="00063C2A"/>
    <w:rsid w:val="00063ECC"/>
    <w:rsid w:val="0007356F"/>
    <w:rsid w:val="000874E5"/>
    <w:rsid w:val="000908F8"/>
    <w:rsid w:val="00093909"/>
    <w:rsid w:val="0009401E"/>
    <w:rsid w:val="000A36B5"/>
    <w:rsid w:val="000A4EE5"/>
    <w:rsid w:val="000A78A5"/>
    <w:rsid w:val="000A78B7"/>
    <w:rsid w:val="000B37FA"/>
    <w:rsid w:val="000C0C7B"/>
    <w:rsid w:val="000C2C37"/>
    <w:rsid w:val="000C393F"/>
    <w:rsid w:val="000C4B62"/>
    <w:rsid w:val="000C75D5"/>
    <w:rsid w:val="000D254B"/>
    <w:rsid w:val="000D2556"/>
    <w:rsid w:val="000E25E3"/>
    <w:rsid w:val="000E40DE"/>
    <w:rsid w:val="000E609A"/>
    <w:rsid w:val="000F5617"/>
    <w:rsid w:val="000F6EE4"/>
    <w:rsid w:val="001008B7"/>
    <w:rsid w:val="001036AC"/>
    <w:rsid w:val="00111916"/>
    <w:rsid w:val="0011701C"/>
    <w:rsid w:val="00121271"/>
    <w:rsid w:val="00122B19"/>
    <w:rsid w:val="00127D7E"/>
    <w:rsid w:val="00132973"/>
    <w:rsid w:val="00132EBA"/>
    <w:rsid w:val="00135D02"/>
    <w:rsid w:val="0014053E"/>
    <w:rsid w:val="00147011"/>
    <w:rsid w:val="00161E09"/>
    <w:rsid w:val="0016307E"/>
    <w:rsid w:val="0016504B"/>
    <w:rsid w:val="001670A4"/>
    <w:rsid w:val="001679F3"/>
    <w:rsid w:val="00167E8A"/>
    <w:rsid w:val="001759AB"/>
    <w:rsid w:val="00185AF2"/>
    <w:rsid w:val="0019208E"/>
    <w:rsid w:val="001954DA"/>
    <w:rsid w:val="001A5766"/>
    <w:rsid w:val="001B384D"/>
    <w:rsid w:val="001C3442"/>
    <w:rsid w:val="001D22FD"/>
    <w:rsid w:val="001D4E23"/>
    <w:rsid w:val="001E3F72"/>
    <w:rsid w:val="001E46BF"/>
    <w:rsid w:val="001F1603"/>
    <w:rsid w:val="001F473C"/>
    <w:rsid w:val="001F6051"/>
    <w:rsid w:val="001F6141"/>
    <w:rsid w:val="002003E8"/>
    <w:rsid w:val="00204985"/>
    <w:rsid w:val="00214207"/>
    <w:rsid w:val="00221161"/>
    <w:rsid w:val="00224951"/>
    <w:rsid w:val="00231642"/>
    <w:rsid w:val="00235968"/>
    <w:rsid w:val="00236D8F"/>
    <w:rsid w:val="002425ED"/>
    <w:rsid w:val="00243FBB"/>
    <w:rsid w:val="00245C7E"/>
    <w:rsid w:val="0024608D"/>
    <w:rsid w:val="0025574A"/>
    <w:rsid w:val="00256976"/>
    <w:rsid w:val="00256D8A"/>
    <w:rsid w:val="00263422"/>
    <w:rsid w:val="00264779"/>
    <w:rsid w:val="002648D1"/>
    <w:rsid w:val="002663A5"/>
    <w:rsid w:val="002755B9"/>
    <w:rsid w:val="00275CE8"/>
    <w:rsid w:val="0028255C"/>
    <w:rsid w:val="00285150"/>
    <w:rsid w:val="00287F48"/>
    <w:rsid w:val="00294355"/>
    <w:rsid w:val="00295EC2"/>
    <w:rsid w:val="002A07D3"/>
    <w:rsid w:val="002A2FA3"/>
    <w:rsid w:val="002C0C93"/>
    <w:rsid w:val="002C5011"/>
    <w:rsid w:val="002E1282"/>
    <w:rsid w:val="002E6897"/>
    <w:rsid w:val="002F678F"/>
    <w:rsid w:val="002F6ED1"/>
    <w:rsid w:val="002F7A7B"/>
    <w:rsid w:val="002F7F56"/>
    <w:rsid w:val="003006E3"/>
    <w:rsid w:val="00301F57"/>
    <w:rsid w:val="003068C2"/>
    <w:rsid w:val="00307CE5"/>
    <w:rsid w:val="003150D4"/>
    <w:rsid w:val="003164CF"/>
    <w:rsid w:val="00324144"/>
    <w:rsid w:val="00326AE3"/>
    <w:rsid w:val="00327700"/>
    <w:rsid w:val="00334306"/>
    <w:rsid w:val="00337563"/>
    <w:rsid w:val="00342683"/>
    <w:rsid w:val="003544BC"/>
    <w:rsid w:val="0035612C"/>
    <w:rsid w:val="00360C3F"/>
    <w:rsid w:val="00362BD9"/>
    <w:rsid w:val="003658CF"/>
    <w:rsid w:val="00365976"/>
    <w:rsid w:val="00372388"/>
    <w:rsid w:val="00373E14"/>
    <w:rsid w:val="00382181"/>
    <w:rsid w:val="00390EE6"/>
    <w:rsid w:val="003961E9"/>
    <w:rsid w:val="003978CD"/>
    <w:rsid w:val="003A0FD4"/>
    <w:rsid w:val="003B0252"/>
    <w:rsid w:val="003B7DBA"/>
    <w:rsid w:val="003C0F4E"/>
    <w:rsid w:val="003C24FE"/>
    <w:rsid w:val="003D499A"/>
    <w:rsid w:val="003D4F5B"/>
    <w:rsid w:val="003D6D35"/>
    <w:rsid w:val="003E2463"/>
    <w:rsid w:val="003E6D6C"/>
    <w:rsid w:val="003F31A5"/>
    <w:rsid w:val="003F4D73"/>
    <w:rsid w:val="003F5100"/>
    <w:rsid w:val="003F7608"/>
    <w:rsid w:val="0040060E"/>
    <w:rsid w:val="00401185"/>
    <w:rsid w:val="00404246"/>
    <w:rsid w:val="004064AD"/>
    <w:rsid w:val="00407218"/>
    <w:rsid w:val="004101B2"/>
    <w:rsid w:val="00415D13"/>
    <w:rsid w:val="0041788C"/>
    <w:rsid w:val="0042186E"/>
    <w:rsid w:val="00431FA4"/>
    <w:rsid w:val="004459AF"/>
    <w:rsid w:val="004470D4"/>
    <w:rsid w:val="00447C82"/>
    <w:rsid w:val="004659A4"/>
    <w:rsid w:val="00465A70"/>
    <w:rsid w:val="004731A4"/>
    <w:rsid w:val="00482472"/>
    <w:rsid w:val="004862E1"/>
    <w:rsid w:val="00493D0A"/>
    <w:rsid w:val="00494819"/>
    <w:rsid w:val="00497700"/>
    <w:rsid w:val="004A67FC"/>
    <w:rsid w:val="004A7271"/>
    <w:rsid w:val="004B0BEA"/>
    <w:rsid w:val="004B51AD"/>
    <w:rsid w:val="004B68E8"/>
    <w:rsid w:val="004B6C2D"/>
    <w:rsid w:val="004C1211"/>
    <w:rsid w:val="004C29BC"/>
    <w:rsid w:val="004C54C0"/>
    <w:rsid w:val="004C7857"/>
    <w:rsid w:val="004D0760"/>
    <w:rsid w:val="004D1178"/>
    <w:rsid w:val="004D63E0"/>
    <w:rsid w:val="004E2A0B"/>
    <w:rsid w:val="004E3613"/>
    <w:rsid w:val="004F0B33"/>
    <w:rsid w:val="004F2974"/>
    <w:rsid w:val="004F2C07"/>
    <w:rsid w:val="0050141E"/>
    <w:rsid w:val="00501714"/>
    <w:rsid w:val="00504AD6"/>
    <w:rsid w:val="00504E70"/>
    <w:rsid w:val="00514E12"/>
    <w:rsid w:val="00516384"/>
    <w:rsid w:val="00522FFE"/>
    <w:rsid w:val="005246C4"/>
    <w:rsid w:val="00527C52"/>
    <w:rsid w:val="00530309"/>
    <w:rsid w:val="00531253"/>
    <w:rsid w:val="0053165D"/>
    <w:rsid w:val="00534740"/>
    <w:rsid w:val="00534FD8"/>
    <w:rsid w:val="00552D18"/>
    <w:rsid w:val="00554617"/>
    <w:rsid w:val="00554C54"/>
    <w:rsid w:val="005601C0"/>
    <w:rsid w:val="00563243"/>
    <w:rsid w:val="00563D32"/>
    <w:rsid w:val="00564395"/>
    <w:rsid w:val="0056667B"/>
    <w:rsid w:val="0056692B"/>
    <w:rsid w:val="0057153B"/>
    <w:rsid w:val="0057227C"/>
    <w:rsid w:val="00580EA8"/>
    <w:rsid w:val="0058259C"/>
    <w:rsid w:val="00587AD0"/>
    <w:rsid w:val="00591211"/>
    <w:rsid w:val="005A07B5"/>
    <w:rsid w:val="005A2130"/>
    <w:rsid w:val="005A2C62"/>
    <w:rsid w:val="005B3CA4"/>
    <w:rsid w:val="005C082F"/>
    <w:rsid w:val="005C13F1"/>
    <w:rsid w:val="005C49A4"/>
    <w:rsid w:val="005C4A18"/>
    <w:rsid w:val="005C6691"/>
    <w:rsid w:val="005C7419"/>
    <w:rsid w:val="005D018C"/>
    <w:rsid w:val="005D2CCA"/>
    <w:rsid w:val="005D6F80"/>
    <w:rsid w:val="005E548D"/>
    <w:rsid w:val="005E6245"/>
    <w:rsid w:val="005E7673"/>
    <w:rsid w:val="005E7A53"/>
    <w:rsid w:val="005F31BE"/>
    <w:rsid w:val="006111B4"/>
    <w:rsid w:val="00613C24"/>
    <w:rsid w:val="00623619"/>
    <w:rsid w:val="00624273"/>
    <w:rsid w:val="00624908"/>
    <w:rsid w:val="00626BC6"/>
    <w:rsid w:val="006311DF"/>
    <w:rsid w:val="00644B78"/>
    <w:rsid w:val="0064617E"/>
    <w:rsid w:val="0065657C"/>
    <w:rsid w:val="00670DDB"/>
    <w:rsid w:val="006754EF"/>
    <w:rsid w:val="006764DA"/>
    <w:rsid w:val="00681949"/>
    <w:rsid w:val="0068259F"/>
    <w:rsid w:val="0068337F"/>
    <w:rsid w:val="006846DE"/>
    <w:rsid w:val="006879AD"/>
    <w:rsid w:val="00694A4E"/>
    <w:rsid w:val="00694E38"/>
    <w:rsid w:val="0069639E"/>
    <w:rsid w:val="006A761A"/>
    <w:rsid w:val="006B3FB8"/>
    <w:rsid w:val="006B682C"/>
    <w:rsid w:val="006D07B4"/>
    <w:rsid w:val="006D07EB"/>
    <w:rsid w:val="006D38E6"/>
    <w:rsid w:val="006D43F0"/>
    <w:rsid w:val="006D4BB0"/>
    <w:rsid w:val="006E22E7"/>
    <w:rsid w:val="006E498B"/>
    <w:rsid w:val="006E79B3"/>
    <w:rsid w:val="006F1C51"/>
    <w:rsid w:val="006F685C"/>
    <w:rsid w:val="007030D4"/>
    <w:rsid w:val="00703187"/>
    <w:rsid w:val="00703867"/>
    <w:rsid w:val="00704051"/>
    <w:rsid w:val="00706C7C"/>
    <w:rsid w:val="00707590"/>
    <w:rsid w:val="00712B58"/>
    <w:rsid w:val="00712CC9"/>
    <w:rsid w:val="00725183"/>
    <w:rsid w:val="007257BD"/>
    <w:rsid w:val="00727C2C"/>
    <w:rsid w:val="00735176"/>
    <w:rsid w:val="0074634A"/>
    <w:rsid w:val="00756AE1"/>
    <w:rsid w:val="007576F4"/>
    <w:rsid w:val="00757F85"/>
    <w:rsid w:val="00766234"/>
    <w:rsid w:val="00770EC7"/>
    <w:rsid w:val="00774040"/>
    <w:rsid w:val="00781CA4"/>
    <w:rsid w:val="00783AA0"/>
    <w:rsid w:val="00785504"/>
    <w:rsid w:val="007864D1"/>
    <w:rsid w:val="0079165E"/>
    <w:rsid w:val="007927DB"/>
    <w:rsid w:val="0079517A"/>
    <w:rsid w:val="0079675F"/>
    <w:rsid w:val="00797AF7"/>
    <w:rsid w:val="007A29BC"/>
    <w:rsid w:val="007A642A"/>
    <w:rsid w:val="007A6713"/>
    <w:rsid w:val="007A6FEB"/>
    <w:rsid w:val="007A731D"/>
    <w:rsid w:val="007B130D"/>
    <w:rsid w:val="007B596F"/>
    <w:rsid w:val="007B5D30"/>
    <w:rsid w:val="007B6C7B"/>
    <w:rsid w:val="007C1CAF"/>
    <w:rsid w:val="007C4C9D"/>
    <w:rsid w:val="007C6B9B"/>
    <w:rsid w:val="007D001D"/>
    <w:rsid w:val="007E5BAA"/>
    <w:rsid w:val="008004A9"/>
    <w:rsid w:val="008039CE"/>
    <w:rsid w:val="00806F9B"/>
    <w:rsid w:val="00810B51"/>
    <w:rsid w:val="00825A1E"/>
    <w:rsid w:val="008363B6"/>
    <w:rsid w:val="00836D37"/>
    <w:rsid w:val="00843399"/>
    <w:rsid w:val="00852664"/>
    <w:rsid w:val="00855081"/>
    <w:rsid w:val="00856CC7"/>
    <w:rsid w:val="00860323"/>
    <w:rsid w:val="0086629F"/>
    <w:rsid w:val="008700BB"/>
    <w:rsid w:val="00876CD8"/>
    <w:rsid w:val="00884B4D"/>
    <w:rsid w:val="00887076"/>
    <w:rsid w:val="008931FC"/>
    <w:rsid w:val="0089534A"/>
    <w:rsid w:val="008A63B2"/>
    <w:rsid w:val="008A6540"/>
    <w:rsid w:val="008A69C0"/>
    <w:rsid w:val="008B4761"/>
    <w:rsid w:val="008B7947"/>
    <w:rsid w:val="008C176A"/>
    <w:rsid w:val="008C6014"/>
    <w:rsid w:val="008D0215"/>
    <w:rsid w:val="008D19EF"/>
    <w:rsid w:val="008D4C6E"/>
    <w:rsid w:val="008D5DC4"/>
    <w:rsid w:val="008D69B0"/>
    <w:rsid w:val="008D7BFF"/>
    <w:rsid w:val="008E4FCF"/>
    <w:rsid w:val="008F28F0"/>
    <w:rsid w:val="00901A76"/>
    <w:rsid w:val="00902A9F"/>
    <w:rsid w:val="00906583"/>
    <w:rsid w:val="00907B61"/>
    <w:rsid w:val="009147DA"/>
    <w:rsid w:val="00920DA1"/>
    <w:rsid w:val="00924C3B"/>
    <w:rsid w:val="009304CC"/>
    <w:rsid w:val="00932029"/>
    <w:rsid w:val="00937C81"/>
    <w:rsid w:val="009404DA"/>
    <w:rsid w:val="00942EF9"/>
    <w:rsid w:val="00950540"/>
    <w:rsid w:val="00953250"/>
    <w:rsid w:val="00955123"/>
    <w:rsid w:val="009552D2"/>
    <w:rsid w:val="009618C1"/>
    <w:rsid w:val="00964979"/>
    <w:rsid w:val="009654DD"/>
    <w:rsid w:val="00965B8A"/>
    <w:rsid w:val="0097009C"/>
    <w:rsid w:val="009758AA"/>
    <w:rsid w:val="00977587"/>
    <w:rsid w:val="00981BEB"/>
    <w:rsid w:val="00984B72"/>
    <w:rsid w:val="009A14F3"/>
    <w:rsid w:val="009A54A6"/>
    <w:rsid w:val="009B029A"/>
    <w:rsid w:val="009B4AB7"/>
    <w:rsid w:val="009B500F"/>
    <w:rsid w:val="009C1C4B"/>
    <w:rsid w:val="009D315C"/>
    <w:rsid w:val="009D4F95"/>
    <w:rsid w:val="009E21D0"/>
    <w:rsid w:val="009E3172"/>
    <w:rsid w:val="009E78DE"/>
    <w:rsid w:val="009E7C9B"/>
    <w:rsid w:val="00A00262"/>
    <w:rsid w:val="00A01F8C"/>
    <w:rsid w:val="00A07343"/>
    <w:rsid w:val="00A13CA2"/>
    <w:rsid w:val="00A15EE5"/>
    <w:rsid w:val="00A1752B"/>
    <w:rsid w:val="00A2181C"/>
    <w:rsid w:val="00A35D19"/>
    <w:rsid w:val="00A36133"/>
    <w:rsid w:val="00A36BD8"/>
    <w:rsid w:val="00A4003B"/>
    <w:rsid w:val="00A42FD7"/>
    <w:rsid w:val="00A43C6E"/>
    <w:rsid w:val="00A53DFC"/>
    <w:rsid w:val="00A5476E"/>
    <w:rsid w:val="00A54D96"/>
    <w:rsid w:val="00A55605"/>
    <w:rsid w:val="00A56FE4"/>
    <w:rsid w:val="00A60309"/>
    <w:rsid w:val="00A62E4D"/>
    <w:rsid w:val="00A74318"/>
    <w:rsid w:val="00A74AE3"/>
    <w:rsid w:val="00A76BCA"/>
    <w:rsid w:val="00A76E9E"/>
    <w:rsid w:val="00A77456"/>
    <w:rsid w:val="00A77A4F"/>
    <w:rsid w:val="00A84E05"/>
    <w:rsid w:val="00A8624F"/>
    <w:rsid w:val="00A910EB"/>
    <w:rsid w:val="00A94335"/>
    <w:rsid w:val="00AA572D"/>
    <w:rsid w:val="00AB29C1"/>
    <w:rsid w:val="00AB38CF"/>
    <w:rsid w:val="00AB511F"/>
    <w:rsid w:val="00AB60A6"/>
    <w:rsid w:val="00AB6D29"/>
    <w:rsid w:val="00AC2A11"/>
    <w:rsid w:val="00AC2B01"/>
    <w:rsid w:val="00AD0D42"/>
    <w:rsid w:val="00AD17FC"/>
    <w:rsid w:val="00AD5992"/>
    <w:rsid w:val="00AE11BA"/>
    <w:rsid w:val="00AF33EB"/>
    <w:rsid w:val="00AF3BFD"/>
    <w:rsid w:val="00AF7D8E"/>
    <w:rsid w:val="00B02F90"/>
    <w:rsid w:val="00B07327"/>
    <w:rsid w:val="00B1176E"/>
    <w:rsid w:val="00B119D7"/>
    <w:rsid w:val="00B11CC4"/>
    <w:rsid w:val="00B272A9"/>
    <w:rsid w:val="00B32F1D"/>
    <w:rsid w:val="00B4042E"/>
    <w:rsid w:val="00B40782"/>
    <w:rsid w:val="00B42A3E"/>
    <w:rsid w:val="00B44232"/>
    <w:rsid w:val="00B44F1D"/>
    <w:rsid w:val="00B46435"/>
    <w:rsid w:val="00B5228C"/>
    <w:rsid w:val="00B53FA6"/>
    <w:rsid w:val="00B5590C"/>
    <w:rsid w:val="00B57055"/>
    <w:rsid w:val="00B606D0"/>
    <w:rsid w:val="00B61D8A"/>
    <w:rsid w:val="00B67755"/>
    <w:rsid w:val="00B70C0A"/>
    <w:rsid w:val="00B70C5F"/>
    <w:rsid w:val="00B740C5"/>
    <w:rsid w:val="00B8074E"/>
    <w:rsid w:val="00B866F9"/>
    <w:rsid w:val="00B9524B"/>
    <w:rsid w:val="00BA279B"/>
    <w:rsid w:val="00BA3153"/>
    <w:rsid w:val="00BC271F"/>
    <w:rsid w:val="00BD580F"/>
    <w:rsid w:val="00BE46D3"/>
    <w:rsid w:val="00BE4AAE"/>
    <w:rsid w:val="00BF3164"/>
    <w:rsid w:val="00BF35D3"/>
    <w:rsid w:val="00BF7783"/>
    <w:rsid w:val="00C10E79"/>
    <w:rsid w:val="00C1347D"/>
    <w:rsid w:val="00C13A13"/>
    <w:rsid w:val="00C13F99"/>
    <w:rsid w:val="00C14A02"/>
    <w:rsid w:val="00C2309B"/>
    <w:rsid w:val="00C25E84"/>
    <w:rsid w:val="00C26791"/>
    <w:rsid w:val="00C30983"/>
    <w:rsid w:val="00C309B4"/>
    <w:rsid w:val="00C42AA1"/>
    <w:rsid w:val="00C42D7B"/>
    <w:rsid w:val="00C4670F"/>
    <w:rsid w:val="00C47183"/>
    <w:rsid w:val="00C50D74"/>
    <w:rsid w:val="00C51F49"/>
    <w:rsid w:val="00C52158"/>
    <w:rsid w:val="00C57897"/>
    <w:rsid w:val="00C60086"/>
    <w:rsid w:val="00C61612"/>
    <w:rsid w:val="00C65B23"/>
    <w:rsid w:val="00C67A50"/>
    <w:rsid w:val="00C67B2C"/>
    <w:rsid w:val="00C67B45"/>
    <w:rsid w:val="00C75DC0"/>
    <w:rsid w:val="00C804A0"/>
    <w:rsid w:val="00C83052"/>
    <w:rsid w:val="00C91E70"/>
    <w:rsid w:val="00C92CDA"/>
    <w:rsid w:val="00C94065"/>
    <w:rsid w:val="00CA0052"/>
    <w:rsid w:val="00CA17D5"/>
    <w:rsid w:val="00CA399E"/>
    <w:rsid w:val="00CA4E07"/>
    <w:rsid w:val="00CA5196"/>
    <w:rsid w:val="00CA7287"/>
    <w:rsid w:val="00CB1E08"/>
    <w:rsid w:val="00CB22F0"/>
    <w:rsid w:val="00CB4378"/>
    <w:rsid w:val="00CB59B5"/>
    <w:rsid w:val="00CC1E8E"/>
    <w:rsid w:val="00CC5B8C"/>
    <w:rsid w:val="00CD689D"/>
    <w:rsid w:val="00CE1489"/>
    <w:rsid w:val="00CE240B"/>
    <w:rsid w:val="00CE2618"/>
    <w:rsid w:val="00CE4CC8"/>
    <w:rsid w:val="00CF38CC"/>
    <w:rsid w:val="00CF4360"/>
    <w:rsid w:val="00CF43B6"/>
    <w:rsid w:val="00CF6555"/>
    <w:rsid w:val="00CF675E"/>
    <w:rsid w:val="00D129DA"/>
    <w:rsid w:val="00D1332F"/>
    <w:rsid w:val="00D22FCD"/>
    <w:rsid w:val="00D24D7C"/>
    <w:rsid w:val="00D3231E"/>
    <w:rsid w:val="00D34769"/>
    <w:rsid w:val="00D34A71"/>
    <w:rsid w:val="00D41795"/>
    <w:rsid w:val="00D45CA9"/>
    <w:rsid w:val="00D5182F"/>
    <w:rsid w:val="00D52B5B"/>
    <w:rsid w:val="00D60225"/>
    <w:rsid w:val="00D612D1"/>
    <w:rsid w:val="00D6294A"/>
    <w:rsid w:val="00D63473"/>
    <w:rsid w:val="00D81D03"/>
    <w:rsid w:val="00D824C1"/>
    <w:rsid w:val="00D84E80"/>
    <w:rsid w:val="00D878D2"/>
    <w:rsid w:val="00D9613E"/>
    <w:rsid w:val="00D962DD"/>
    <w:rsid w:val="00DA5B57"/>
    <w:rsid w:val="00DA5BA7"/>
    <w:rsid w:val="00DA696B"/>
    <w:rsid w:val="00DB1E61"/>
    <w:rsid w:val="00DC76BE"/>
    <w:rsid w:val="00DD0A47"/>
    <w:rsid w:val="00DD2287"/>
    <w:rsid w:val="00DD6434"/>
    <w:rsid w:val="00DE063F"/>
    <w:rsid w:val="00DE2715"/>
    <w:rsid w:val="00DF5342"/>
    <w:rsid w:val="00DF5F45"/>
    <w:rsid w:val="00DF7129"/>
    <w:rsid w:val="00DF72C0"/>
    <w:rsid w:val="00E06F2B"/>
    <w:rsid w:val="00E11581"/>
    <w:rsid w:val="00E1309D"/>
    <w:rsid w:val="00E13946"/>
    <w:rsid w:val="00E230A7"/>
    <w:rsid w:val="00E243A0"/>
    <w:rsid w:val="00E2473A"/>
    <w:rsid w:val="00E32B50"/>
    <w:rsid w:val="00E33517"/>
    <w:rsid w:val="00E42C44"/>
    <w:rsid w:val="00E46931"/>
    <w:rsid w:val="00E4754D"/>
    <w:rsid w:val="00E63AD3"/>
    <w:rsid w:val="00E64FF5"/>
    <w:rsid w:val="00E70568"/>
    <w:rsid w:val="00E71816"/>
    <w:rsid w:val="00E73C86"/>
    <w:rsid w:val="00E8452A"/>
    <w:rsid w:val="00E868E9"/>
    <w:rsid w:val="00E90D3D"/>
    <w:rsid w:val="00EA31B5"/>
    <w:rsid w:val="00EB7227"/>
    <w:rsid w:val="00EE2FBD"/>
    <w:rsid w:val="00EE4188"/>
    <w:rsid w:val="00EF1583"/>
    <w:rsid w:val="00F0327C"/>
    <w:rsid w:val="00F03A33"/>
    <w:rsid w:val="00F05F1D"/>
    <w:rsid w:val="00F11924"/>
    <w:rsid w:val="00F1607C"/>
    <w:rsid w:val="00F16A9E"/>
    <w:rsid w:val="00F20488"/>
    <w:rsid w:val="00F43760"/>
    <w:rsid w:val="00F51CE1"/>
    <w:rsid w:val="00F56418"/>
    <w:rsid w:val="00F63D72"/>
    <w:rsid w:val="00F6750B"/>
    <w:rsid w:val="00F70653"/>
    <w:rsid w:val="00F709C2"/>
    <w:rsid w:val="00F71842"/>
    <w:rsid w:val="00F764F4"/>
    <w:rsid w:val="00F81B77"/>
    <w:rsid w:val="00F82A46"/>
    <w:rsid w:val="00F84F9F"/>
    <w:rsid w:val="00F86362"/>
    <w:rsid w:val="00F866AE"/>
    <w:rsid w:val="00F96B6C"/>
    <w:rsid w:val="00F97F05"/>
    <w:rsid w:val="00FA2778"/>
    <w:rsid w:val="00FB46B3"/>
    <w:rsid w:val="00FB4D90"/>
    <w:rsid w:val="00FB4E43"/>
    <w:rsid w:val="00FC4C31"/>
    <w:rsid w:val="00FC652D"/>
    <w:rsid w:val="00FD344F"/>
    <w:rsid w:val="00FD4FAD"/>
    <w:rsid w:val="00FD643D"/>
    <w:rsid w:val="00FE0C78"/>
    <w:rsid w:val="00FE30BF"/>
    <w:rsid w:val="00FE3D1F"/>
    <w:rsid w:val="00FF557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52EE292"/>
  <w15:docId w15:val="{3C3F1662-BB20-41C0-B55F-18D7A62A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2388"/>
    <w:rPr>
      <w:lang w:val="sv-SE"/>
    </w:rPr>
  </w:style>
  <w:style w:type="paragraph" w:styleId="Heading1">
    <w:name w:val="heading 1"/>
    <w:aliases w:val="ART RUBRIK 1"/>
    <w:basedOn w:val="Normal"/>
    <w:next w:val="Normal"/>
    <w:link w:val="Heading1Char"/>
    <w:uiPriority w:val="9"/>
    <w:qFormat/>
    <w:rsid w:val="00623619"/>
    <w:pPr>
      <w:tabs>
        <w:tab w:val="left" w:pos="2340"/>
        <w:tab w:val="left" w:pos="3402"/>
      </w:tabs>
      <w:spacing w:before="480" w:after="480" w:line="259" w:lineRule="auto"/>
      <w:jc w:val="center"/>
      <w:outlineLvl w:val="0"/>
    </w:pPr>
    <w:rPr>
      <w:rFonts w:ascii="Sora SemiBold" w:eastAsia="Sora" w:hAnsi="Sora SemiBold" w:cs="Sora"/>
      <w:spacing w:val="15"/>
      <w:szCs w:val="28"/>
    </w:rPr>
  </w:style>
  <w:style w:type="paragraph" w:styleId="Heading2">
    <w:name w:val="heading 2"/>
    <w:aliases w:val="ART RUBRIK 2"/>
    <w:basedOn w:val="Normal"/>
    <w:next w:val="Heading3"/>
    <w:link w:val="Heading2Char"/>
    <w:uiPriority w:val="9"/>
    <w:unhideWhenUsed/>
    <w:qFormat/>
    <w:rsid w:val="00A13CA2"/>
    <w:pPr>
      <w:keepNext/>
      <w:keepLines/>
      <w:spacing w:before="360" w:after="240"/>
      <w:jc w:val="center"/>
      <w:outlineLvl w:val="1"/>
    </w:pPr>
    <w:rPr>
      <w:rFonts w:ascii="Sora Medium" w:eastAsia="Times New Roman" w:hAnsi="Sora Medium" w:cs="Times New Roman"/>
      <w:caps/>
      <w:spacing w:val="8"/>
      <w:kern w:val="0"/>
      <w:sz w:val="22"/>
      <w:szCs w:val="28"/>
      <w:lang w:val="sv-FI" w:eastAsia="fi-FI" w:bidi="ar-SA"/>
    </w:rPr>
  </w:style>
  <w:style w:type="paragraph" w:styleId="Heading3">
    <w:name w:val="heading 3"/>
    <w:aliases w:val="ART RUBRIK 3"/>
    <w:basedOn w:val="Normal"/>
    <w:next w:val="ARTBrdtext"/>
    <w:link w:val="Heading3Char"/>
    <w:autoRedefine/>
    <w:uiPriority w:val="9"/>
    <w:unhideWhenUsed/>
    <w:qFormat/>
    <w:rsid w:val="00A13CA2"/>
    <w:pPr>
      <w:keepNext/>
      <w:keepLines/>
      <w:spacing w:before="240" w:after="120"/>
      <w:jc w:val="center"/>
      <w:outlineLvl w:val="2"/>
    </w:pPr>
    <w:rPr>
      <w:rFonts w:ascii="Sora Medium" w:eastAsia="Times New Roman" w:hAnsi="Sora Medium" w:cs="Times New Roman"/>
      <w:caps/>
      <w:spacing w:val="8"/>
      <w:kern w:val="0"/>
      <w:sz w:val="20"/>
      <w:szCs w:val="28"/>
      <w:lang w:val="sv-FI" w:eastAsia="fi-FI" w:bidi="ar-SA"/>
    </w:rPr>
  </w:style>
  <w:style w:type="paragraph" w:styleId="Heading4">
    <w:name w:val="heading 4"/>
    <w:aliases w:val="ART RUBRIK 4"/>
    <w:basedOn w:val="Normal"/>
    <w:next w:val="Normal"/>
    <w:link w:val="Heading4Char"/>
    <w:uiPriority w:val="9"/>
    <w:unhideWhenUsed/>
    <w:qFormat/>
    <w:rsid w:val="00E70568"/>
    <w:pPr>
      <w:keepNext/>
      <w:keepLines/>
      <w:spacing w:before="240" w:after="120"/>
      <w:jc w:val="center"/>
      <w:outlineLvl w:val="3"/>
    </w:pPr>
    <w:rPr>
      <w:rFonts w:ascii="Sora Medium" w:eastAsiaTheme="majorEastAsia" w:hAnsi="Sora Medium" w:cs="Sora"/>
      <w:caps/>
      <w:noProof/>
      <w:spacing w:val="4"/>
      <w:sz w:val="16"/>
      <w:szCs w:val="1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attere"/>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aliases w:val="ART Bildtext"/>
    <w:basedOn w:val="Standard"/>
    <w:link w:val="CaptionChar"/>
    <w:qFormat/>
    <w:rsid w:val="00185AF2"/>
    <w:pPr>
      <w:keepNext/>
      <w:keepLines/>
      <w:suppressLineNumbers/>
      <w:spacing w:before="120" w:after="240"/>
      <w:contextualSpacing/>
      <w:jc w:val="center"/>
    </w:pPr>
    <w:rPr>
      <w:rFonts w:ascii="Crimson Pro Light" w:eastAsia="Libre Baskerville" w:hAnsi="Crimson Pro Light" w:cs="Times New Roman"/>
      <w:kern w:val="0"/>
      <w:sz w:val="18"/>
      <w:szCs w:val="28"/>
      <w:lang w:val="en-US" w:eastAsia="en-US" w:bidi="ar-SA"/>
      <w14:ligatures w14:val="standard"/>
    </w:rPr>
  </w:style>
  <w:style w:type="paragraph" w:customStyle="1" w:styleId="Index">
    <w:name w:val="Index"/>
    <w:basedOn w:val="Standard"/>
    <w:pPr>
      <w:suppressLineNumbers/>
    </w:pPr>
  </w:style>
  <w:style w:type="paragraph" w:customStyle="1" w:styleId="ARTBrdtext">
    <w:name w:val="ART Brödtext"/>
    <w:next w:val="ARTBrdtextindrag"/>
    <w:link w:val="ARTBrdtextCarattere"/>
    <w:autoRedefine/>
    <w:qFormat/>
    <w:rsid w:val="00E42C44"/>
    <w:pPr>
      <w:spacing w:line="276" w:lineRule="auto"/>
      <w:contextualSpacing/>
      <w:jc w:val="both"/>
    </w:pPr>
    <w:rPr>
      <w:rFonts w:ascii="Crimson Pro" w:eastAsia="Libre Baskerville" w:hAnsi="Crimson Pro" w:cs="Libre Baskerville"/>
      <w:iCs/>
      <w:spacing w:val="4"/>
      <w:sz w:val="20"/>
      <w:lang w:val="sv-SE"/>
    </w:rPr>
  </w:style>
  <w:style w:type="paragraph" w:customStyle="1" w:styleId="ARTutdragblockcitat">
    <w:name w:val="ART utdrag;blockcitat"/>
    <w:basedOn w:val="Standard"/>
    <w:pPr>
      <w:keepNext/>
      <w:keepLines/>
      <w:ind w:left="284"/>
    </w:pPr>
    <w:rPr>
      <w:lang w:val="sv-FI"/>
    </w:rPr>
  </w:style>
  <w:style w:type="paragraph" w:customStyle="1" w:styleId="ARTAbstract">
    <w:name w:val="ART Abstract"/>
    <w:autoRedefine/>
    <w:qFormat/>
    <w:rsid w:val="001C3442"/>
    <w:pPr>
      <w:snapToGrid w:val="0"/>
      <w:spacing w:after="480" w:line="259" w:lineRule="auto"/>
      <w:contextualSpacing/>
      <w:textAlignment w:val="top"/>
    </w:pPr>
    <w:rPr>
      <w:rFonts w:ascii="Crimson Pro" w:eastAsia="Libre Baskerville" w:hAnsi="Crimson Pro" w:cs="Libre Baskerville"/>
      <w:sz w:val="20"/>
      <w:lang w:val="en-GB"/>
      <w14:ligatures w14:val="standard"/>
    </w:rPr>
  </w:style>
  <w:style w:type="paragraph" w:styleId="Header">
    <w:name w:val="header"/>
    <w:basedOn w:val="Standard"/>
    <w:link w:val="HeaderChar"/>
    <w:uiPriority w:val="99"/>
    <w:pPr>
      <w:tabs>
        <w:tab w:val="center" w:pos="4320"/>
        <w:tab w:val="right" w:pos="8640"/>
      </w:tabs>
    </w:pPr>
  </w:style>
  <w:style w:type="paragraph" w:styleId="Footer">
    <w:name w:val="footer"/>
    <w:basedOn w:val="Standard"/>
    <w:pPr>
      <w:tabs>
        <w:tab w:val="center" w:pos="4819"/>
        <w:tab w:val="right" w:pos="9638"/>
      </w:tabs>
    </w:pPr>
  </w:style>
  <w:style w:type="paragraph" w:customStyle="1" w:styleId="ARTAbstractRubrik">
    <w:name w:val="ART Abstract Rubrik"/>
    <w:next w:val="ARTAbstract"/>
    <w:link w:val="ARTAbstractRubrikCarattere"/>
    <w:autoRedefine/>
    <w:qFormat/>
    <w:rsid w:val="00C52158"/>
    <w:pPr>
      <w:spacing w:before="240" w:after="240"/>
      <w:jc w:val="center"/>
    </w:pPr>
    <w:rPr>
      <w:rFonts w:ascii="Sora Medium" w:eastAsia="Sora" w:hAnsi="Sora Medium" w:cs="Sora"/>
      <w:color w:val="000000"/>
      <w:spacing w:val="10"/>
      <w:sz w:val="16"/>
      <w:szCs w:val="20"/>
      <w:lang w:val="en-GB"/>
      <w14:textFill>
        <w14:solidFill>
          <w14:srgbClr w14:val="000000">
            <w14:lumMod w14:val="75000"/>
          </w14:srgbClr>
        </w14:solidFill>
      </w14:textFill>
    </w:rPr>
  </w:style>
  <w:style w:type="character" w:customStyle="1" w:styleId="Heading4Char">
    <w:name w:val="Heading 4 Char"/>
    <w:aliases w:val="ART RUBRIK 4 Char"/>
    <w:basedOn w:val="DefaultParagraphFont"/>
    <w:link w:val="Heading4"/>
    <w:uiPriority w:val="9"/>
    <w:rsid w:val="00E70568"/>
    <w:rPr>
      <w:rFonts w:ascii="Sora Medium" w:eastAsiaTheme="majorEastAsia" w:hAnsi="Sora Medium" w:cs="Sora"/>
      <w:caps/>
      <w:noProof/>
      <w:spacing w:val="4"/>
      <w:sz w:val="16"/>
      <w:szCs w:val="15"/>
      <w:lang w:val="en-GB"/>
    </w:rPr>
  </w:style>
  <w:style w:type="paragraph" w:customStyle="1" w:styleId="ARTFrfattarnamn">
    <w:name w:val="ART Författarnamn"/>
    <w:link w:val="ARTFrfattarnamnCarattere"/>
    <w:autoRedefine/>
    <w:qFormat/>
    <w:rsid w:val="00623619"/>
    <w:pPr>
      <w:spacing w:after="60" w:line="276" w:lineRule="auto"/>
      <w:contextualSpacing/>
      <w:jc w:val="center"/>
    </w:pPr>
    <w:rPr>
      <w:rFonts w:ascii="Sora" w:eastAsia="Sora" w:hAnsi="Sora" w:cs="Sora"/>
      <w:sz w:val="18"/>
      <w:szCs w:val="28"/>
      <w:lang w:val="sv-SE"/>
    </w:rPr>
  </w:style>
  <w:style w:type="character" w:customStyle="1" w:styleId="Internetlink">
    <w:name w:val="Internet link"/>
    <w:basedOn w:val="DefaultParagraphFont"/>
    <w:rPr>
      <w:color w:val="0000FF"/>
      <w:u w:val="single"/>
    </w:rPr>
  </w:style>
  <w:style w:type="character" w:customStyle="1" w:styleId="VisitedInternetLink">
    <w:name w:val="Visited Internet Link"/>
    <w:basedOn w:val="DefaultParagraphFont"/>
    <w:rPr>
      <w:color w:val="800080"/>
      <w:u w:val="single"/>
    </w:rPr>
  </w:style>
  <w:style w:type="paragraph" w:customStyle="1" w:styleId="ARTFrfattartillhrighet">
    <w:name w:val="ART Författartillhörighet"/>
    <w:link w:val="ARTFrfattartillhrighetCarattere"/>
    <w:autoRedefine/>
    <w:qFormat/>
    <w:rsid w:val="00623619"/>
    <w:pPr>
      <w:spacing w:before="60" w:after="240"/>
      <w:contextualSpacing/>
      <w:jc w:val="center"/>
    </w:pPr>
    <w:rPr>
      <w:rFonts w:ascii="Crimson Pro" w:eastAsia="Sora" w:hAnsi="Crimson Pro" w:cs="Sora"/>
      <w:sz w:val="18"/>
      <w:szCs w:val="28"/>
      <w:lang w:val="sv-SE"/>
    </w:rPr>
  </w:style>
  <w:style w:type="table" w:customStyle="1" w:styleId="ARTTabell">
    <w:name w:val="ART Tabell"/>
    <w:basedOn w:val="TableGrid1"/>
    <w:uiPriority w:val="99"/>
    <w:rsid w:val="00362BD9"/>
    <w:pPr>
      <w:keepNext/>
      <w:suppressAutoHyphens w:val="0"/>
      <w:autoSpaceDN/>
      <w:jc w:val="center"/>
      <w:textAlignment w:val="auto"/>
    </w:pPr>
    <w:rPr>
      <w:rFonts w:ascii="Sora" w:hAnsi="Sora"/>
      <w:kern w:val="0"/>
      <w:sz w:val="15"/>
      <w:szCs w:val="20"/>
      <w:lang w:val="sv-FI" w:eastAsia="it-IT" w:bidi="ar-SA"/>
    </w:r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andardCarattere">
    <w:name w:val="Standard Carattere"/>
    <w:basedOn w:val="DefaultParagraphFont"/>
    <w:link w:val="Standard"/>
    <w:rsid w:val="00C67B2C"/>
  </w:style>
  <w:style w:type="character" w:customStyle="1" w:styleId="ARTFrfattarnamnCarattere">
    <w:name w:val="ART Författarnamn Carattere"/>
    <w:basedOn w:val="StandardCarattere"/>
    <w:link w:val="ARTFrfattarnamn"/>
    <w:rsid w:val="00623619"/>
    <w:rPr>
      <w:rFonts w:ascii="Sora" w:eastAsia="Sora" w:hAnsi="Sora" w:cs="Sora"/>
      <w:sz w:val="18"/>
      <w:szCs w:val="28"/>
      <w:lang w:val="sv-SE"/>
    </w:rPr>
  </w:style>
  <w:style w:type="character" w:customStyle="1" w:styleId="ARTFrfattartillhrighetCarattere">
    <w:name w:val="ART Författartillhörighet Carattere"/>
    <w:basedOn w:val="ARTFrfattarnamnCarattere"/>
    <w:link w:val="ARTFrfattartillhrighet"/>
    <w:rsid w:val="00623619"/>
    <w:rPr>
      <w:rFonts w:ascii="Crimson Pro" w:eastAsia="Sora" w:hAnsi="Crimson Pro" w:cs="Sora"/>
      <w:sz w:val="18"/>
      <w:szCs w:val="28"/>
      <w:lang w:val="sv-SE"/>
    </w:rPr>
  </w:style>
  <w:style w:type="character" w:styleId="Hyperlink">
    <w:name w:val="Hyperlink"/>
    <w:basedOn w:val="DefaultParagraphFont"/>
    <w:uiPriority w:val="99"/>
    <w:unhideWhenUsed/>
    <w:rsid w:val="00D824C1"/>
    <w:rPr>
      <w:color w:val="auto"/>
      <w:u w:val="single"/>
    </w:rPr>
  </w:style>
  <w:style w:type="character" w:customStyle="1" w:styleId="Olstomnmnande1">
    <w:name w:val="Olöst omnämnande1"/>
    <w:basedOn w:val="DefaultParagraphFont"/>
    <w:uiPriority w:val="99"/>
    <w:semiHidden/>
    <w:unhideWhenUsed/>
    <w:rsid w:val="00B61D8A"/>
    <w:rPr>
      <w:color w:val="605E5C"/>
      <w:shd w:val="clear" w:color="auto" w:fill="E1DFDD"/>
    </w:rPr>
  </w:style>
  <w:style w:type="paragraph" w:customStyle="1" w:styleId="ARTTabellinnehll">
    <w:name w:val="ART Tabell innehåll"/>
    <w:link w:val="ARTTabellinnehllCarattere"/>
    <w:qFormat/>
    <w:rsid w:val="00836D37"/>
    <w:pPr>
      <w:framePr w:vSpace="284" w:wrap="around" w:vAnchor="text" w:hAnchor="text" w:y="1"/>
      <w:autoSpaceDN/>
      <w:textAlignment w:val="auto"/>
    </w:pPr>
    <w:rPr>
      <w:rFonts w:ascii="Sora" w:hAnsi="Sora"/>
      <w:sz w:val="15"/>
    </w:rPr>
  </w:style>
  <w:style w:type="character" w:customStyle="1" w:styleId="CorpotestoCarattere1">
    <w:name w:val="Corpo testo Carattere1"/>
    <w:basedOn w:val="DefaultParagraphFont"/>
    <w:uiPriority w:val="99"/>
    <w:semiHidden/>
    <w:rsid w:val="003C24FE"/>
    <w:rPr>
      <w:rFonts w:cs="Mangal"/>
      <w:szCs w:val="21"/>
    </w:rPr>
  </w:style>
  <w:style w:type="character" w:customStyle="1" w:styleId="FootnoteTextChar">
    <w:name w:val="Footnote Text Char"/>
    <w:basedOn w:val="DefaultParagraphFont"/>
    <w:link w:val="FootnoteText"/>
    <w:uiPriority w:val="99"/>
    <w:rsid w:val="00185AF2"/>
    <w:rPr>
      <w:rFonts w:ascii="Crimson Pro Light" w:eastAsia="Times New Roman" w:hAnsi="Crimson Pro Light" w:cs="Times New Roman"/>
      <w:kern w:val="0"/>
      <w:sz w:val="18"/>
      <w:szCs w:val="20"/>
      <w:lang w:val="sv-FI" w:eastAsia="en-US" w:bidi="ar-SA"/>
      <w14:ligatures w14:val="standard"/>
    </w:rPr>
  </w:style>
  <w:style w:type="paragraph" w:styleId="FootnoteText">
    <w:name w:val="footnote text"/>
    <w:next w:val="BlockText"/>
    <w:link w:val="FootnoteTextChar"/>
    <w:autoRedefine/>
    <w:uiPriority w:val="99"/>
    <w:qFormat/>
    <w:rsid w:val="00185AF2"/>
    <w:pPr>
      <w:spacing w:after="80"/>
    </w:pPr>
    <w:rPr>
      <w:rFonts w:ascii="Crimson Pro Light" w:eastAsia="Times New Roman" w:hAnsi="Crimson Pro Light" w:cs="Times New Roman"/>
      <w:kern w:val="0"/>
      <w:sz w:val="18"/>
      <w:szCs w:val="20"/>
      <w:lang w:val="sv-FI" w:eastAsia="en-US" w:bidi="ar-SA"/>
      <w14:ligatures w14:val="standard"/>
    </w:rPr>
  </w:style>
  <w:style w:type="character" w:customStyle="1" w:styleId="TestonotaapidipaginaCarattere1">
    <w:name w:val="Testo nota a piè di pagina Carattere1"/>
    <w:basedOn w:val="DefaultParagraphFont"/>
    <w:uiPriority w:val="99"/>
    <w:semiHidden/>
    <w:rsid w:val="003C24FE"/>
    <w:rPr>
      <w:rFonts w:cs="Mangal"/>
      <w:sz w:val="20"/>
      <w:szCs w:val="18"/>
    </w:rPr>
  </w:style>
  <w:style w:type="paragraph" w:customStyle="1" w:styleId="ARTElementrubrik">
    <w:name w:val="ART Element rubrik"/>
    <w:basedOn w:val="Caption"/>
    <w:link w:val="ARTElementrubrikCarattere"/>
    <w:qFormat/>
    <w:rsid w:val="00C60086"/>
    <w:pPr>
      <w:spacing w:before="240" w:after="120"/>
      <w:jc w:val="both"/>
    </w:pPr>
    <w:rPr>
      <w:rFonts w:ascii="Sora Medium" w:hAnsi="Sora Medium" w:cs="Sora"/>
      <w:spacing w:val="4"/>
      <w:sz w:val="15"/>
    </w:rPr>
  </w:style>
  <w:style w:type="character" w:customStyle="1" w:styleId="ARTBrdtextCarattere">
    <w:name w:val="ART Brödtext Carattere"/>
    <w:basedOn w:val="DefaultParagraphFont"/>
    <w:link w:val="ARTBrdtext"/>
    <w:rsid w:val="00E42C44"/>
    <w:rPr>
      <w:rFonts w:ascii="Crimson Pro" w:eastAsia="Libre Baskerville" w:hAnsi="Crimson Pro" w:cs="Libre Baskerville"/>
      <w:iCs/>
      <w:spacing w:val="4"/>
      <w:sz w:val="20"/>
      <w:lang w:val="sv-SE"/>
    </w:rPr>
  </w:style>
  <w:style w:type="character" w:styleId="FootnoteReference">
    <w:name w:val="footnote reference"/>
    <w:basedOn w:val="DefaultParagraphFont"/>
    <w:uiPriority w:val="99"/>
    <w:semiHidden/>
    <w:unhideWhenUsed/>
    <w:rsid w:val="003C24FE"/>
    <w:rPr>
      <w:vertAlign w:val="superscript"/>
    </w:rPr>
  </w:style>
  <w:style w:type="paragraph" w:customStyle="1" w:styleId="ARTBild">
    <w:name w:val="ART Bild"/>
    <w:qFormat/>
    <w:rsid w:val="00D34769"/>
    <w:pPr>
      <w:keepNext/>
      <w:spacing w:before="240" w:after="240"/>
      <w:jc w:val="center"/>
    </w:pPr>
    <w:rPr>
      <w:rFonts w:ascii="Crimson Pro" w:eastAsia="Libre Baskerville" w:hAnsi="Crimson Pro" w:cs="Libre Baskerville"/>
      <w:noProof/>
      <w:sz w:val="16"/>
      <w:lang w:val="sv-FI"/>
      <w14:ligatures w14:val="standard"/>
    </w:rPr>
  </w:style>
  <w:style w:type="paragraph" w:styleId="ListParagraph">
    <w:name w:val="List Paragraph"/>
    <w:basedOn w:val="Normal"/>
    <w:uiPriority w:val="34"/>
    <w:rsid w:val="00F86362"/>
    <w:pPr>
      <w:ind w:left="720"/>
      <w:contextualSpacing/>
    </w:pPr>
    <w:rPr>
      <w:rFonts w:cs="Mangal"/>
      <w:szCs w:val="21"/>
    </w:rPr>
  </w:style>
  <w:style w:type="paragraph" w:styleId="BlockText">
    <w:name w:val="Block Text"/>
    <w:basedOn w:val="Normal"/>
    <w:uiPriority w:val="99"/>
    <w:semiHidden/>
    <w:unhideWhenUsed/>
    <w:rsid w:val="001036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Mangal"/>
      <w:i/>
      <w:iCs/>
      <w:color w:val="4F81BD" w:themeColor="accent1"/>
      <w:szCs w:val="21"/>
    </w:rPr>
  </w:style>
  <w:style w:type="table" w:styleId="TableGrid">
    <w:name w:val="Table Grid"/>
    <w:basedOn w:val="TableNormal"/>
    <w:uiPriority w:val="39"/>
    <w:rsid w:val="0070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B4E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TTabellinnehllCarattere">
    <w:name w:val="ART Tabell innehåll Carattere"/>
    <w:basedOn w:val="DefaultParagraphFont"/>
    <w:link w:val="ARTTabellinnehll"/>
    <w:rsid w:val="00836D37"/>
    <w:rPr>
      <w:rFonts w:ascii="Sora" w:hAnsi="Sora"/>
      <w:sz w:val="15"/>
    </w:rPr>
  </w:style>
  <w:style w:type="paragraph" w:customStyle="1" w:styleId="ARTPunktlista">
    <w:name w:val="ART Punktlista"/>
    <w:link w:val="ARTPunktlistaCarattere"/>
    <w:rsid w:val="00CA5196"/>
    <w:pPr>
      <w:numPr>
        <w:numId w:val="8"/>
      </w:numPr>
      <w:spacing w:before="120" w:after="120" w:line="276" w:lineRule="auto"/>
      <w:contextualSpacing/>
    </w:pPr>
    <w:rPr>
      <w:rFonts w:ascii="Crimson Pro" w:eastAsia="Libre Baskerville" w:hAnsi="Crimson Pro" w:cs="Libre Baskerville"/>
      <w:sz w:val="20"/>
      <w:lang w:val="sv-FI"/>
      <w14:ligatures w14:val="standard"/>
    </w:rPr>
  </w:style>
  <w:style w:type="paragraph" w:customStyle="1" w:styleId="ARTNumreradLista">
    <w:name w:val="ART Numrerad Lista"/>
    <w:link w:val="ARTNumreradListaCarattere"/>
    <w:qFormat/>
    <w:rsid w:val="00E63AD3"/>
    <w:pPr>
      <w:numPr>
        <w:numId w:val="9"/>
      </w:numPr>
      <w:spacing w:before="60" w:after="60" w:line="276" w:lineRule="auto"/>
      <w:ind w:left="454" w:hanging="227"/>
      <w:contextualSpacing/>
    </w:pPr>
    <w:rPr>
      <w:rFonts w:ascii="Crimson Pro" w:eastAsia="Libre Baskerville" w:hAnsi="Crimson Pro" w:cs="Libre Baskerville"/>
      <w:sz w:val="20"/>
      <w:lang w:val="sv-FI"/>
      <w14:ligatures w14:val="standard"/>
    </w:rPr>
  </w:style>
  <w:style w:type="character" w:customStyle="1" w:styleId="ARTPunktlistaCarattere">
    <w:name w:val="ART Punktlista Carattere"/>
    <w:basedOn w:val="DefaultParagraphFont"/>
    <w:link w:val="ARTPunktlista"/>
    <w:rsid w:val="007A6FEB"/>
    <w:rPr>
      <w:rFonts w:ascii="Crimson Pro" w:eastAsia="Libre Baskerville" w:hAnsi="Crimson Pro" w:cs="Libre Baskerville"/>
      <w:sz w:val="20"/>
      <w:lang w:val="sv-FI"/>
      <w14:ligatures w14:val="standard"/>
    </w:rPr>
  </w:style>
  <w:style w:type="character" w:customStyle="1" w:styleId="ARTNumreradListaCarattere">
    <w:name w:val="ART Numrerad Lista Carattere"/>
    <w:basedOn w:val="ARTPunktlistaCarattere"/>
    <w:link w:val="ARTNumreradLista"/>
    <w:rsid w:val="00E63AD3"/>
    <w:rPr>
      <w:rFonts w:ascii="Crimson Pro" w:eastAsia="Libre Baskerville" w:hAnsi="Crimson Pro" w:cs="Libre Baskerville"/>
      <w:sz w:val="20"/>
      <w:lang w:val="sv-FI"/>
      <w14:ligatures w14:val="standard"/>
    </w:rPr>
  </w:style>
  <w:style w:type="paragraph" w:customStyle="1" w:styleId="ARTTidigarenummer">
    <w:name w:val="ART Tidigare nummer"/>
    <w:basedOn w:val="ARTBrdtext"/>
    <w:link w:val="ARTTidigarenummerCarattere"/>
    <w:qFormat/>
    <w:rsid w:val="009E7C9B"/>
    <w:pPr>
      <w:spacing w:before="80" w:after="80" w:line="216" w:lineRule="auto"/>
      <w:ind w:left="284" w:hanging="284"/>
      <w:contextualSpacing w:val="0"/>
    </w:pPr>
    <w:rPr>
      <w:spacing w:val="0"/>
      <w:sz w:val="18"/>
    </w:rPr>
  </w:style>
  <w:style w:type="paragraph" w:customStyle="1" w:styleId="ARTBlockcitat">
    <w:name w:val="ART Blockcitat"/>
    <w:basedOn w:val="ARTBrdtext"/>
    <w:link w:val="ARTBlockcitatCarattere"/>
    <w:qFormat/>
    <w:rsid w:val="00F03A33"/>
    <w:pPr>
      <w:spacing w:before="120" w:after="120" w:line="240" w:lineRule="auto"/>
      <w:ind w:left="227"/>
    </w:pPr>
    <w:rPr>
      <w:sz w:val="19"/>
    </w:rPr>
  </w:style>
  <w:style w:type="character" w:customStyle="1" w:styleId="ARTTidigarenummerCarattere">
    <w:name w:val="ART Tidigare nummer Carattere"/>
    <w:basedOn w:val="ARTBrdtextCarattere"/>
    <w:link w:val="ARTTidigarenummer"/>
    <w:rsid w:val="009E7C9B"/>
    <w:rPr>
      <w:rFonts w:ascii="Crimson Pro" w:eastAsia="Libre Baskerville" w:hAnsi="Crimson Pro" w:cs="Libre Baskerville"/>
      <w:iCs/>
      <w:spacing w:val="4"/>
      <w:sz w:val="18"/>
      <w:lang w:val="sv-SE"/>
    </w:rPr>
  </w:style>
  <w:style w:type="character" w:customStyle="1" w:styleId="HeaderChar">
    <w:name w:val="Header Char"/>
    <w:basedOn w:val="DefaultParagraphFont"/>
    <w:link w:val="Header"/>
    <w:uiPriority w:val="99"/>
    <w:rsid w:val="008C6014"/>
  </w:style>
  <w:style w:type="character" w:customStyle="1" w:styleId="ARTBlockcitatCarattere">
    <w:name w:val="ART Blockcitat Carattere"/>
    <w:basedOn w:val="ARTBrdtextCarattere"/>
    <w:link w:val="ARTBlockcitat"/>
    <w:rsid w:val="00F03A33"/>
    <w:rPr>
      <w:rFonts w:ascii="Crimson Pro" w:eastAsia="Libre Baskerville" w:hAnsi="Crimson Pro" w:cs="Libre Baskerville"/>
      <w:i w:val="0"/>
      <w:iCs/>
      <w:noProof/>
      <w:color w:val="000000" w:themeColor="text1"/>
      <w:spacing w:val="4"/>
      <w:sz w:val="19"/>
      <w:lang w:val="sv-FI"/>
    </w:rPr>
  </w:style>
  <w:style w:type="paragraph" w:customStyle="1" w:styleId="ARTHead">
    <w:name w:val="ART Head"/>
    <w:link w:val="ARTHeadCarattere"/>
    <w:autoRedefine/>
    <w:qFormat/>
    <w:rsid w:val="00A5476E"/>
    <w:pPr>
      <w:jc w:val="center"/>
    </w:pPr>
    <w:rPr>
      <w:rFonts w:ascii="Sora" w:eastAsiaTheme="majorEastAsia" w:hAnsi="Sora" w:cs="Sora"/>
      <w:caps/>
      <w:color w:val="595959" w:themeColor="text1" w:themeTint="A6"/>
      <w:spacing w:val="8"/>
      <w:sz w:val="12"/>
      <w:szCs w:val="16"/>
      <w:lang w:val="sv-FI"/>
    </w:rPr>
  </w:style>
  <w:style w:type="paragraph" w:customStyle="1" w:styleId="ARTSidfot">
    <w:name w:val="ART Sidfot"/>
    <w:link w:val="ARTSidfotCarattere"/>
    <w:qFormat/>
    <w:rsid w:val="00301F57"/>
    <w:pPr>
      <w:spacing w:line="300" w:lineRule="auto"/>
      <w:jc w:val="center"/>
    </w:pPr>
    <w:rPr>
      <w:rFonts w:ascii="Sora Light" w:eastAsia="Sora" w:hAnsi="Sora Light" w:cs="Times New Roman"/>
      <w:color w:val="595959" w:themeColor="text1" w:themeTint="A6"/>
      <w:spacing w:val="8"/>
      <w:sz w:val="12"/>
      <w:szCs w:val="20"/>
      <w:lang w:val="sv-FI"/>
    </w:rPr>
  </w:style>
  <w:style w:type="character" w:customStyle="1" w:styleId="ARTAbstractRubrikCarattere">
    <w:name w:val="ART Abstract Rubrik Carattere"/>
    <w:basedOn w:val="DefaultParagraphFont"/>
    <w:link w:val="ARTAbstractRubrik"/>
    <w:rsid w:val="00C52158"/>
    <w:rPr>
      <w:rFonts w:ascii="Sora Medium" w:eastAsia="Sora" w:hAnsi="Sora Medium" w:cs="Sora"/>
      <w:color w:val="000000"/>
      <w:spacing w:val="10"/>
      <w:sz w:val="16"/>
      <w:szCs w:val="20"/>
      <w:lang w:val="en-GB"/>
      <w14:textFill>
        <w14:solidFill>
          <w14:srgbClr w14:val="000000">
            <w14:lumMod w14:val="75000"/>
          </w14:srgbClr>
        </w14:solidFill>
      </w14:textFill>
    </w:rPr>
  </w:style>
  <w:style w:type="character" w:customStyle="1" w:styleId="ARTHeadCarattere">
    <w:name w:val="ART Head Carattere"/>
    <w:basedOn w:val="ARTSidfotCarattere"/>
    <w:link w:val="ARTHead"/>
    <w:rsid w:val="00A5476E"/>
    <w:rPr>
      <w:rFonts w:ascii="Sora" w:eastAsiaTheme="majorEastAsia" w:hAnsi="Sora" w:cs="Sora"/>
      <w:caps/>
      <w:color w:val="595959" w:themeColor="text1" w:themeTint="A6"/>
      <w:spacing w:val="8"/>
      <w:sz w:val="12"/>
      <w:szCs w:val="16"/>
      <w:lang w:val="sv-FI"/>
    </w:rPr>
  </w:style>
  <w:style w:type="character" w:customStyle="1" w:styleId="ARTSidfotCarattere">
    <w:name w:val="ART Sidfot Carattere"/>
    <w:basedOn w:val="DefaultParagraphFont"/>
    <w:link w:val="ARTSidfot"/>
    <w:rsid w:val="00301F57"/>
    <w:rPr>
      <w:rFonts w:ascii="Sora Light" w:eastAsia="Sora" w:hAnsi="Sora Light" w:cs="Times New Roman"/>
      <w:color w:val="595959" w:themeColor="text1" w:themeTint="A6"/>
      <w:spacing w:val="8"/>
      <w:sz w:val="12"/>
      <w:szCs w:val="20"/>
      <w:lang w:val="sv-FI"/>
    </w:rPr>
  </w:style>
  <w:style w:type="table" w:styleId="PlainTable4">
    <w:name w:val="Plain Table 4"/>
    <w:basedOn w:val="TableNormal"/>
    <w:uiPriority w:val="44"/>
    <w:rsid w:val="00034945"/>
    <w:pPr>
      <w:suppressAutoHyphens w:val="0"/>
      <w:autoSpaceDN/>
      <w:textAlignment w:val="auto"/>
    </w:pPr>
    <w:rPr>
      <w:rFonts w:asciiTheme="minorHAnsi" w:eastAsiaTheme="minorHAnsi" w:hAnsiTheme="minorHAnsi" w:cstheme="minorBidi"/>
      <w:kern w:val="0"/>
      <w:sz w:val="22"/>
      <w:szCs w:val="22"/>
      <w:lang w:val="sv-FI"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6C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81CA4"/>
    <w:rPr>
      <w:color w:val="800080" w:themeColor="followedHyperlink"/>
      <w:u w:val="single"/>
    </w:rPr>
  </w:style>
  <w:style w:type="paragraph" w:customStyle="1" w:styleId="ARTBrdtextindrag">
    <w:name w:val="ART Brödtext indrag"/>
    <w:basedOn w:val="ARTBrdtext"/>
    <w:link w:val="ARTBrdtextindragCarattere"/>
    <w:qFormat/>
    <w:rsid w:val="00670DDB"/>
    <w:pPr>
      <w:ind w:firstLine="227"/>
    </w:pPr>
    <w:rPr>
      <w:lang w:eastAsia="fi-FI" w:bidi="ar-SA"/>
    </w:rPr>
  </w:style>
  <w:style w:type="character" w:customStyle="1" w:styleId="ARTBrdtextindragCarattere">
    <w:name w:val="ART Brödtext indrag Carattere"/>
    <w:basedOn w:val="ARTBrdtextCarattere"/>
    <w:link w:val="ARTBrdtextindrag"/>
    <w:rsid w:val="00670DDB"/>
    <w:rPr>
      <w:rFonts w:ascii="Crimson Pro" w:eastAsia="Libre Baskerville" w:hAnsi="Crimson Pro" w:cs="Libre Baskerville"/>
      <w:i w:val="0"/>
      <w:iCs/>
      <w:color w:val="000000" w:themeColor="text1"/>
      <w:spacing w:val="4"/>
      <w:sz w:val="20"/>
      <w:lang w:val="sv-SE" w:eastAsia="fi-FI" w:bidi="ar-SA"/>
    </w:rPr>
  </w:style>
  <w:style w:type="paragraph" w:customStyle="1" w:styleId="ARTCiterabox">
    <w:name w:val="ART Citera box"/>
    <w:rsid w:val="00F11924"/>
    <w:pPr>
      <w:pageBreakBefore/>
      <w:pBdr>
        <w:top w:val="double" w:sz="12" w:space="10" w:color="auto"/>
        <w:left w:val="double" w:sz="12" w:space="10" w:color="auto"/>
        <w:bottom w:val="double" w:sz="12" w:space="10" w:color="auto"/>
        <w:right w:val="double" w:sz="12" w:space="10" w:color="auto"/>
      </w:pBdr>
      <w:spacing w:before="600" w:after="600"/>
      <w:ind w:left="284" w:right="284"/>
      <w:contextualSpacing/>
    </w:pPr>
    <w:rPr>
      <w:rFonts w:ascii="Crimson Pro" w:eastAsia="Sora" w:hAnsi="Crimson Pro" w:cs="Sora"/>
      <w:spacing w:val="8"/>
      <w:sz w:val="18"/>
      <w:szCs w:val="20"/>
      <w:lang w:val="sv-FI"/>
    </w:rPr>
  </w:style>
  <w:style w:type="character" w:customStyle="1" w:styleId="Heading1Char">
    <w:name w:val="Heading 1 Char"/>
    <w:aliases w:val="ART RUBRIK 1 Char"/>
    <w:basedOn w:val="DefaultParagraphFont"/>
    <w:link w:val="Heading1"/>
    <w:uiPriority w:val="9"/>
    <w:rsid w:val="00623619"/>
    <w:rPr>
      <w:rFonts w:ascii="Sora SemiBold" w:eastAsia="Sora" w:hAnsi="Sora SemiBold" w:cs="Sora"/>
      <w:spacing w:val="15"/>
      <w:szCs w:val="28"/>
      <w:lang w:val="sv-SE"/>
    </w:rPr>
  </w:style>
  <w:style w:type="character" w:customStyle="1" w:styleId="Heading2Char">
    <w:name w:val="Heading 2 Char"/>
    <w:aliases w:val="ART RUBRIK 2 Char"/>
    <w:basedOn w:val="DefaultParagraphFont"/>
    <w:link w:val="Heading2"/>
    <w:uiPriority w:val="9"/>
    <w:rsid w:val="00A13CA2"/>
    <w:rPr>
      <w:rFonts w:ascii="Sora Medium" w:eastAsia="Times New Roman" w:hAnsi="Sora Medium" w:cs="Times New Roman"/>
      <w:caps/>
      <w:spacing w:val="8"/>
      <w:kern w:val="0"/>
      <w:sz w:val="22"/>
      <w:szCs w:val="28"/>
      <w:lang w:val="sv-FI" w:eastAsia="fi-FI" w:bidi="ar-SA"/>
    </w:rPr>
  </w:style>
  <w:style w:type="character" w:customStyle="1" w:styleId="Heading3Char">
    <w:name w:val="Heading 3 Char"/>
    <w:aliases w:val="ART RUBRIK 3 Char"/>
    <w:basedOn w:val="DefaultParagraphFont"/>
    <w:link w:val="Heading3"/>
    <w:uiPriority w:val="9"/>
    <w:rsid w:val="00A13CA2"/>
    <w:rPr>
      <w:rFonts w:ascii="Sora Medium" w:eastAsia="Times New Roman" w:hAnsi="Sora Medium" w:cs="Times New Roman"/>
      <w:caps/>
      <w:spacing w:val="8"/>
      <w:kern w:val="0"/>
      <w:sz w:val="20"/>
      <w:szCs w:val="28"/>
      <w:lang w:val="sv-FI" w:eastAsia="fi-FI" w:bidi="ar-SA"/>
    </w:rPr>
  </w:style>
  <w:style w:type="character" w:customStyle="1" w:styleId="CaptionChar">
    <w:name w:val="Caption Char"/>
    <w:aliases w:val="ART Bildtext Char"/>
    <w:basedOn w:val="StandardCarattere"/>
    <w:link w:val="Caption"/>
    <w:rsid w:val="00185AF2"/>
    <w:rPr>
      <w:rFonts w:ascii="Crimson Pro Light" w:eastAsia="Libre Baskerville" w:hAnsi="Crimson Pro Light" w:cs="Times New Roman"/>
      <w:kern w:val="0"/>
      <w:sz w:val="18"/>
      <w:szCs w:val="28"/>
      <w:lang w:val="en-US" w:eastAsia="en-US" w:bidi="ar-SA"/>
      <w14:ligatures w14:val="standard"/>
    </w:rPr>
  </w:style>
  <w:style w:type="character" w:customStyle="1" w:styleId="ARTElementrubrikCarattere">
    <w:name w:val="ART Element rubrik Carattere"/>
    <w:basedOn w:val="CaptionChar"/>
    <w:link w:val="ARTElementrubrik"/>
    <w:rsid w:val="00C60086"/>
    <w:rPr>
      <w:rFonts w:ascii="Sora Medium" w:eastAsia="Libre Baskerville" w:hAnsi="Sora Medium" w:cs="Sora"/>
      <w:spacing w:val="4"/>
      <w:kern w:val="0"/>
      <w:sz w:val="15"/>
      <w:szCs w:val="28"/>
      <w:lang w:val="en-US" w:eastAsia="en-US" w:bidi="ar-SA"/>
      <w14:ligatures w14:val="standard"/>
    </w:rPr>
  </w:style>
  <w:style w:type="paragraph" w:customStyle="1" w:styleId="ARTErknnanden">
    <w:name w:val="ART Erkännanden"/>
    <w:link w:val="ARTErknnandenCarattere"/>
    <w:rsid w:val="00AC2A11"/>
    <w:pPr>
      <w:pBdr>
        <w:top w:val="double" w:sz="12" w:space="10" w:color="auto"/>
        <w:left w:val="double" w:sz="12" w:space="10" w:color="auto"/>
        <w:bottom w:val="double" w:sz="12" w:space="10" w:color="auto"/>
        <w:right w:val="double" w:sz="12"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Carattere">
    <w:name w:val="ART Erkännanden Carattere"/>
    <w:basedOn w:val="DefaultParagraphFont"/>
    <w:link w:val="ARTErknnanden"/>
    <w:rsid w:val="00AC2A11"/>
    <w:rPr>
      <w:rFonts w:ascii="Crimson Pro" w:eastAsia="Libre Baskerville" w:hAnsi="Crimson Pro" w:cs="Libre Baskerville"/>
      <w:sz w:val="18"/>
      <w:lang w:val="en-GB"/>
      <w14:ligatures w14:val="standard"/>
    </w:rPr>
  </w:style>
  <w:style w:type="paragraph" w:customStyle="1" w:styleId="ARTMultimodaltranskription">
    <w:name w:val="ART Multimodal transkription"/>
    <w:basedOn w:val="ARTBlockcitat"/>
    <w:rsid w:val="00CA17D5"/>
    <w:pPr>
      <w:pBdr>
        <w:top w:val="single" w:sz="12" w:space="6" w:color="auto"/>
        <w:left w:val="single" w:sz="12" w:space="6" w:color="auto"/>
        <w:bottom w:val="single" w:sz="12" w:space="6" w:color="auto"/>
        <w:right w:val="single" w:sz="12" w:space="6" w:color="auto"/>
      </w:pBdr>
      <w:shd w:val="clear" w:color="F2F2F2" w:themeColor="background1" w:themeShade="F2" w:fill="auto"/>
      <w:spacing w:after="240" w:line="300" w:lineRule="auto"/>
      <w:ind w:left="170" w:right="170"/>
    </w:pPr>
    <w:rPr>
      <w:rFonts w:ascii="Consolas" w:hAnsi="Consolas" w:cs="Courier New"/>
      <w:spacing w:val="2"/>
      <w:sz w:val="15"/>
      <w:szCs w:val="15"/>
      <w:lang w:eastAsia="fi-FI" w:bidi="ar-SA"/>
    </w:rPr>
  </w:style>
  <w:style w:type="character" w:styleId="CommentReference">
    <w:name w:val="annotation reference"/>
    <w:basedOn w:val="DefaultParagraphFont"/>
    <w:uiPriority w:val="99"/>
    <w:semiHidden/>
    <w:unhideWhenUsed/>
    <w:rsid w:val="00D878D2"/>
    <w:rPr>
      <w:sz w:val="16"/>
      <w:szCs w:val="16"/>
    </w:rPr>
  </w:style>
  <w:style w:type="paragraph" w:styleId="CommentText">
    <w:name w:val="annotation text"/>
    <w:basedOn w:val="Normal"/>
    <w:link w:val="CommentTextChar"/>
    <w:uiPriority w:val="99"/>
    <w:unhideWhenUsed/>
    <w:rsid w:val="00D878D2"/>
    <w:rPr>
      <w:rFonts w:cs="Mangal"/>
      <w:sz w:val="20"/>
      <w:szCs w:val="18"/>
    </w:rPr>
  </w:style>
  <w:style w:type="character" w:customStyle="1" w:styleId="CommentTextChar">
    <w:name w:val="Comment Text Char"/>
    <w:basedOn w:val="DefaultParagraphFont"/>
    <w:link w:val="CommentText"/>
    <w:uiPriority w:val="99"/>
    <w:rsid w:val="00D878D2"/>
    <w:rPr>
      <w:rFonts w:cs="Mangal"/>
      <w:sz w:val="20"/>
      <w:szCs w:val="18"/>
    </w:rPr>
  </w:style>
  <w:style w:type="paragraph" w:styleId="CommentSubject">
    <w:name w:val="annotation subject"/>
    <w:basedOn w:val="CommentText"/>
    <w:next w:val="CommentText"/>
    <w:link w:val="CommentSubjectChar"/>
    <w:uiPriority w:val="99"/>
    <w:semiHidden/>
    <w:unhideWhenUsed/>
    <w:rsid w:val="00D878D2"/>
    <w:rPr>
      <w:b/>
      <w:bCs/>
    </w:rPr>
  </w:style>
  <w:style w:type="character" w:customStyle="1" w:styleId="CommentSubjectChar">
    <w:name w:val="Comment Subject Char"/>
    <w:basedOn w:val="CommentTextChar"/>
    <w:link w:val="CommentSubject"/>
    <w:uiPriority w:val="99"/>
    <w:semiHidden/>
    <w:rsid w:val="00D878D2"/>
    <w:rPr>
      <w:rFonts w:cs="Mangal"/>
      <w:b/>
      <w:bCs/>
      <w:sz w:val="20"/>
      <w:szCs w:val="18"/>
    </w:rPr>
  </w:style>
  <w:style w:type="paragraph" w:styleId="Revision">
    <w:name w:val="Revision"/>
    <w:hidden/>
    <w:uiPriority w:val="99"/>
    <w:semiHidden/>
    <w:rsid w:val="00D878D2"/>
    <w:pPr>
      <w:suppressAutoHyphens w:val="0"/>
      <w:autoSpaceDN/>
      <w:textAlignment w:val="auto"/>
    </w:pPr>
    <w:rPr>
      <w:rFonts w:cs="Mangal"/>
      <w:szCs w:val="21"/>
    </w:rPr>
  </w:style>
  <w:style w:type="character" w:styleId="UnresolvedMention">
    <w:name w:val="Unresolved Mention"/>
    <w:basedOn w:val="DefaultParagraphFont"/>
    <w:uiPriority w:val="99"/>
    <w:semiHidden/>
    <w:unhideWhenUsed/>
    <w:rsid w:val="00243FBB"/>
    <w:rPr>
      <w:color w:val="605E5C"/>
      <w:shd w:val="clear" w:color="auto" w:fill="E1DFDD"/>
    </w:rPr>
  </w:style>
  <w:style w:type="paragraph" w:customStyle="1" w:styleId="ARTElementBeskrivning">
    <w:name w:val="ART Element Beskrivning"/>
    <w:basedOn w:val="Caption"/>
    <w:link w:val="ARTElementBeskrivningCarattere"/>
    <w:qFormat/>
    <w:rsid w:val="003B0252"/>
    <w:pPr>
      <w:keepNext w:val="0"/>
      <w:jc w:val="both"/>
    </w:pPr>
    <w:rPr>
      <w:lang w:val="sv-SE"/>
    </w:rPr>
  </w:style>
  <w:style w:type="character" w:customStyle="1" w:styleId="ARTElementBeskrivningCarattere">
    <w:name w:val="ART Element Beskrivning Carattere"/>
    <w:basedOn w:val="CaptionChar"/>
    <w:link w:val="ARTElementBeskrivning"/>
    <w:rsid w:val="003B0252"/>
    <w:rPr>
      <w:rFonts w:ascii="Crimson Pro Light" w:eastAsia="Libre Baskerville" w:hAnsi="Crimson Pro Light" w:cs="Times New Roman"/>
      <w:kern w:val="0"/>
      <w:sz w:val="18"/>
      <w:szCs w:val="28"/>
      <w:lang w:val="sv-SE" w:eastAsia="en-US" w:bidi="ar-SA"/>
      <w14:ligatures w14:val="standard"/>
    </w:rPr>
  </w:style>
  <w:style w:type="paragraph" w:styleId="NormalWeb">
    <w:name w:val="Normal (Web)"/>
    <w:basedOn w:val="Normal"/>
    <w:uiPriority w:val="99"/>
    <w:semiHidden/>
    <w:unhideWhenUsed/>
    <w:rsid w:val="00623619"/>
    <w:rPr>
      <w:rFonts w:ascii="Times New Roman" w:hAnsi="Times New Roman" w:cs="Mangal"/>
      <w:szCs w:val="21"/>
    </w:rPr>
  </w:style>
  <w:style w:type="paragraph" w:customStyle="1" w:styleId="ARTFrstasidan">
    <w:name w:val="ART Första sidan"/>
    <w:basedOn w:val="Normal"/>
    <w:link w:val="ARTFrstasidanCarattere"/>
    <w:qFormat/>
    <w:rsid w:val="00C14A02"/>
    <w:pPr>
      <w:keepNext/>
      <w:spacing w:after="360" w:line="276" w:lineRule="auto"/>
      <w:ind w:left="1134" w:right="1134"/>
      <w:jc w:val="center"/>
    </w:pPr>
    <w:rPr>
      <w:rFonts w:ascii="Sora Medium" w:hAnsi="Sora Medium"/>
      <w:spacing w:val="14"/>
      <w:sz w:val="16"/>
    </w:rPr>
  </w:style>
  <w:style w:type="paragraph" w:customStyle="1" w:styleId="ARTInnehllsfrteckning">
    <w:name w:val="ART Innehållsförteckning"/>
    <w:basedOn w:val="ARTBrdtext"/>
    <w:link w:val="ARTInnehllsfrteckningCarattere"/>
    <w:qFormat/>
    <w:rsid w:val="00876CD8"/>
    <w:pPr>
      <w:spacing w:after="180" w:line="252" w:lineRule="auto"/>
      <w:contextualSpacing w:val="0"/>
    </w:pPr>
    <w:rPr>
      <w:noProof/>
      <w:sz w:val="18"/>
      <w:lang w:val="en-GB"/>
    </w:rPr>
  </w:style>
  <w:style w:type="character" w:customStyle="1" w:styleId="ARTInnehllsfrteckningCarattere">
    <w:name w:val="ART Innehållsförteckning Carattere"/>
    <w:basedOn w:val="ARTBrdtextCarattere"/>
    <w:link w:val="ARTInnehllsfrteckning"/>
    <w:rsid w:val="00876CD8"/>
    <w:rPr>
      <w:rFonts w:ascii="Crimson Pro" w:eastAsia="Libre Baskerville" w:hAnsi="Crimson Pro" w:cs="Libre Baskerville"/>
      <w:i w:val="0"/>
      <w:iCs/>
      <w:noProof/>
      <w:spacing w:val="4"/>
      <w:sz w:val="18"/>
      <w:lang w:val="en-GB"/>
    </w:rPr>
  </w:style>
  <w:style w:type="paragraph" w:customStyle="1" w:styleId="ARTLitteratur">
    <w:name w:val="ART Litteratur"/>
    <w:basedOn w:val="ARTBrdtext"/>
    <w:link w:val="ARTLitteraturCarattere"/>
    <w:qFormat/>
    <w:rsid w:val="00E32B50"/>
    <w:pPr>
      <w:spacing w:before="60" w:after="60" w:line="216" w:lineRule="auto"/>
      <w:ind w:left="284" w:hanging="284"/>
      <w:contextualSpacing w:val="0"/>
      <w:jc w:val="left"/>
    </w:pPr>
    <w:rPr>
      <w:iCs w:val="0"/>
      <w:sz w:val="18"/>
    </w:rPr>
  </w:style>
  <w:style w:type="character" w:customStyle="1" w:styleId="ARTLitteraturCarattere">
    <w:name w:val="ART Litteratur Carattere"/>
    <w:basedOn w:val="ARTBrdtextCarattere"/>
    <w:link w:val="ARTLitteratur"/>
    <w:rsid w:val="00E32B50"/>
    <w:rPr>
      <w:rFonts w:ascii="Crimson Pro" w:eastAsia="Libre Baskerville" w:hAnsi="Crimson Pro" w:cs="Libre Baskerville"/>
      <w:iCs w:val="0"/>
      <w:spacing w:val="4"/>
      <w:sz w:val="18"/>
      <w:lang w:val="sv-SE"/>
    </w:rPr>
  </w:style>
  <w:style w:type="paragraph" w:customStyle="1" w:styleId="ARTFrord">
    <w:name w:val="ART Förord"/>
    <w:basedOn w:val="ARTBrdtext"/>
    <w:link w:val="ARTFrordCarattere"/>
    <w:qFormat/>
    <w:rsid w:val="009304CC"/>
  </w:style>
  <w:style w:type="character" w:customStyle="1" w:styleId="ARTFrordCarattere">
    <w:name w:val="ART Förord Carattere"/>
    <w:basedOn w:val="ARTBrdtextCarattere"/>
    <w:link w:val="ARTFrord"/>
    <w:rsid w:val="009304CC"/>
    <w:rPr>
      <w:rFonts w:ascii="Crimson Pro" w:eastAsia="Libre Baskerville" w:hAnsi="Crimson Pro" w:cs="Libre Baskerville"/>
      <w:iCs/>
      <w:spacing w:val="4"/>
      <w:sz w:val="20"/>
      <w:lang w:val="sv-SE"/>
    </w:rPr>
  </w:style>
  <w:style w:type="paragraph" w:customStyle="1" w:styleId="ARTFrorddatumochfrfattare">
    <w:name w:val="ART Förord datum och författare"/>
    <w:basedOn w:val="ARTBrdtext"/>
    <w:link w:val="ARTFrorddatumochfrfattareCarattere"/>
    <w:qFormat/>
    <w:rsid w:val="00E42C44"/>
    <w:rPr>
      <w:iCs w:val="0"/>
      <w:sz w:val="18"/>
      <w:szCs w:val="18"/>
    </w:rPr>
  </w:style>
  <w:style w:type="character" w:customStyle="1" w:styleId="ARTFrorddatumochfrfattareCarattere">
    <w:name w:val="ART Förord datum och författare Carattere"/>
    <w:basedOn w:val="ARTBrdtextCarattere"/>
    <w:link w:val="ARTFrorddatumochfrfattare"/>
    <w:rsid w:val="00E42C44"/>
    <w:rPr>
      <w:rFonts w:ascii="Crimson Pro" w:eastAsia="Libre Baskerville" w:hAnsi="Crimson Pro" w:cs="Libre Baskerville"/>
      <w:iCs w:val="0"/>
      <w:spacing w:val="4"/>
      <w:sz w:val="18"/>
      <w:szCs w:val="18"/>
      <w:lang w:val="sv-SE"/>
    </w:rPr>
  </w:style>
  <w:style w:type="paragraph" w:customStyle="1" w:styleId="ARTSymbolfravslutandestycke">
    <w:name w:val="ART Symbol för avslutande stycke"/>
    <w:basedOn w:val="ARTFrorddatumochfrfattare"/>
    <w:link w:val="ARTSymbolfravslutandestyckeCarattere"/>
    <w:rsid w:val="00CB1E08"/>
    <w:pPr>
      <w:spacing w:before="600"/>
      <w:jc w:val="center"/>
    </w:pPr>
    <w:rPr>
      <w:rFonts w:ascii="Crimson Pro SemiBold" w:hAnsi="Crimson Pro SemiBold"/>
      <w:color w:val="404040" w:themeColor="text1" w:themeTint="BF"/>
      <w:sz w:val="14"/>
      <w:szCs w:val="20"/>
    </w:rPr>
  </w:style>
  <w:style w:type="character" w:customStyle="1" w:styleId="ARTSymbolfravslutandestyckeCarattere">
    <w:name w:val="ART Symbol för avslutande stycke Carattere"/>
    <w:basedOn w:val="ARTFrorddatumochfrfattareCarattere"/>
    <w:link w:val="ARTSymbolfravslutandestycke"/>
    <w:rsid w:val="00CB1E08"/>
    <w:rPr>
      <w:rFonts w:ascii="Crimson Pro SemiBold" w:eastAsia="Libre Baskerville" w:hAnsi="Crimson Pro SemiBold" w:cs="Libre Baskerville"/>
      <w:iCs w:val="0"/>
      <w:color w:val="404040" w:themeColor="text1" w:themeTint="BF"/>
      <w:spacing w:val="4"/>
      <w:sz w:val="14"/>
      <w:szCs w:val="20"/>
      <w:lang w:val="sv-SE"/>
    </w:rPr>
  </w:style>
  <w:style w:type="table" w:customStyle="1" w:styleId="ARTTabell-Smrrebidrag">
    <w:name w:val="ART Tabell - Smärre bidrag"/>
    <w:basedOn w:val="TableGrid1"/>
    <w:uiPriority w:val="99"/>
    <w:rsid w:val="00E32B50"/>
    <w:pPr>
      <w:keepNext/>
      <w:suppressAutoHyphens w:val="0"/>
      <w:autoSpaceDN/>
      <w:jc w:val="center"/>
      <w:textAlignment w:val="auto"/>
    </w:pPr>
    <w:rPr>
      <w:rFonts w:ascii="Sora" w:hAnsi="Sora"/>
      <w:kern w:val="0"/>
      <w:sz w:val="15"/>
      <w:szCs w:val="20"/>
      <w:lang w:val="sv-FI" w:eastAsia="it-IT" w:bidi="ar-SA"/>
    </w:rPr>
    <w:tblPr>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Punktlista-SmrreBidrag">
    <w:name w:val="ART Punktlista - Smärre Bidrag"/>
    <w:link w:val="ARTPunktlista-SmrreBidragCarattere"/>
    <w:qFormat/>
    <w:rsid w:val="00A60309"/>
    <w:pPr>
      <w:numPr>
        <w:numId w:val="20"/>
      </w:numPr>
      <w:spacing w:before="120" w:after="120" w:line="276" w:lineRule="auto"/>
      <w:ind w:left="584" w:hanging="357"/>
      <w:contextualSpacing/>
    </w:pPr>
    <w:rPr>
      <w:rFonts w:ascii="Crimson Pro" w:eastAsia="Libre Baskerville" w:hAnsi="Crimson Pro" w:cs="Libre Baskerville"/>
      <w:sz w:val="20"/>
      <w:lang w:val="sv-FI"/>
      <w14:ligatures w14:val="standard"/>
    </w:rPr>
  </w:style>
  <w:style w:type="character" w:customStyle="1" w:styleId="ARTPunktlista-SmrreBidragCarattere">
    <w:name w:val="ART Punktlista - Smärre Bidrag Carattere"/>
    <w:basedOn w:val="DefaultParagraphFont"/>
    <w:link w:val="ARTPunktlista-SmrreBidrag"/>
    <w:rsid w:val="00A60309"/>
    <w:rPr>
      <w:rFonts w:ascii="Crimson Pro" w:eastAsia="Libre Baskerville" w:hAnsi="Crimson Pro" w:cs="Libre Baskerville"/>
      <w:sz w:val="20"/>
      <w:lang w:val="sv-FI"/>
      <w14:ligatures w14:val="standard"/>
    </w:rPr>
  </w:style>
  <w:style w:type="paragraph" w:customStyle="1" w:styleId="ARTErknnanden-Smrrebidrag">
    <w:name w:val="ART Erkännanden - Smärre bidrag"/>
    <w:link w:val="ARTErknnanden-SmrrebidragCarattere"/>
    <w:qFormat/>
    <w:rsid w:val="0097009C"/>
    <w:pPr>
      <w:pBdr>
        <w:top w:val="dotted" w:sz="8" w:space="10" w:color="auto"/>
        <w:left w:val="dotted" w:sz="8" w:space="10" w:color="auto"/>
        <w:bottom w:val="dotted" w:sz="8" w:space="10" w:color="auto"/>
        <w:right w:val="dotted" w:sz="8"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SmrrebidragCarattere">
    <w:name w:val="ART Erkännanden - Smärre bidrag Carattere"/>
    <w:basedOn w:val="DefaultParagraphFont"/>
    <w:link w:val="ARTErknnanden-Smrrebidrag"/>
    <w:rsid w:val="0097009C"/>
    <w:rPr>
      <w:rFonts w:ascii="Crimson Pro" w:eastAsia="Libre Baskerville" w:hAnsi="Crimson Pro" w:cs="Libre Baskerville"/>
      <w:sz w:val="18"/>
      <w:lang w:val="en-GB"/>
      <w14:ligatures w14:val="standard"/>
    </w:rPr>
  </w:style>
  <w:style w:type="paragraph" w:customStyle="1" w:styleId="ARTMultimodaltranskription-Smrrebidrag">
    <w:name w:val="ART Multimodal transkription - Smärre bidrag"/>
    <w:basedOn w:val="ARTBlockcitat"/>
    <w:qFormat/>
    <w:rsid w:val="00CA4E07"/>
    <w:pPr>
      <w:keepLines/>
      <w:pBdr>
        <w:top w:val="dotted" w:sz="8" w:space="6" w:color="auto"/>
        <w:left w:val="dotted" w:sz="8" w:space="6" w:color="auto"/>
        <w:bottom w:val="dotted" w:sz="8" w:space="6" w:color="auto"/>
        <w:right w:val="dotted" w:sz="8" w:space="6" w:color="auto"/>
      </w:pBdr>
      <w:shd w:val="horzCross" w:color="F2F2F2" w:themeColor="background1" w:themeShade="F2" w:fill="auto"/>
      <w:spacing w:after="240" w:line="300" w:lineRule="auto"/>
      <w:ind w:left="170" w:right="170"/>
      <w:jc w:val="left"/>
    </w:pPr>
    <w:rPr>
      <w:rFonts w:ascii="Consolas" w:hAnsi="Consolas" w:cs="Courier New"/>
      <w:iCs w:val="0"/>
      <w:spacing w:val="2"/>
      <w:sz w:val="15"/>
      <w:szCs w:val="15"/>
      <w:lang w:eastAsia="fi-FI" w:bidi="ar-SA"/>
    </w:rPr>
  </w:style>
  <w:style w:type="paragraph" w:customStyle="1" w:styleId="ARTSmrrebidragbox">
    <w:name w:val="ART Smärre bidrag box"/>
    <w:basedOn w:val="ARTCiterabox"/>
    <w:qFormat/>
    <w:rsid w:val="00CA4E07"/>
    <w:pPr>
      <w:pageBreakBefore w:val="0"/>
      <w:pBdr>
        <w:top w:val="dotted" w:sz="8" w:space="12" w:color="auto"/>
        <w:left w:val="dotted" w:sz="8" w:space="10" w:color="auto"/>
        <w:bottom w:val="dotted" w:sz="8" w:space="10" w:color="auto"/>
        <w:right w:val="dotted" w:sz="8" w:space="10" w:color="auto"/>
      </w:pBdr>
      <w:shd w:val="clear" w:color="F2F2F2" w:themeColor="background1" w:themeShade="F2" w:fill="auto"/>
      <w:jc w:val="center"/>
    </w:pPr>
    <w:rPr>
      <w:rFonts w:ascii="Sora Medium" w:hAnsi="Sora Medium"/>
      <w:caps/>
      <w:sz w:val="12"/>
    </w:rPr>
  </w:style>
  <w:style w:type="paragraph" w:customStyle="1" w:styleId="ARTKolofon">
    <w:name w:val="ART Kolofon"/>
    <w:basedOn w:val="ARTFrstasidan"/>
    <w:link w:val="ARTKolofonCarattere"/>
    <w:qFormat/>
    <w:rsid w:val="00287F48"/>
    <w:pPr>
      <w:keepLines/>
      <w:pBdr>
        <w:top w:val="dotted" w:sz="8" w:space="12" w:color="auto"/>
        <w:left w:val="dotted" w:sz="8" w:space="12" w:color="auto"/>
        <w:bottom w:val="dotted" w:sz="8" w:space="12" w:color="auto"/>
        <w:right w:val="dotted" w:sz="8" w:space="12" w:color="auto"/>
      </w:pBdr>
      <w:spacing w:before="180" w:after="180" w:line="264" w:lineRule="auto"/>
      <w:ind w:left="1701" w:right="1701"/>
      <w:jc w:val="left"/>
    </w:pPr>
    <w:rPr>
      <w:rFonts w:ascii="Sora" w:hAnsi="Sora" w:cs="Sora SemiBold"/>
      <w:spacing w:val="0"/>
      <w:sz w:val="14"/>
    </w:rPr>
  </w:style>
  <w:style w:type="character" w:customStyle="1" w:styleId="ARTFrstasidanCarattere">
    <w:name w:val="ART Första sidan Carattere"/>
    <w:basedOn w:val="DefaultParagraphFont"/>
    <w:link w:val="ARTFrstasidan"/>
    <w:rsid w:val="00C14A02"/>
    <w:rPr>
      <w:rFonts w:ascii="Sora Medium" w:hAnsi="Sora Medium"/>
      <w:spacing w:val="14"/>
      <w:sz w:val="16"/>
      <w:lang w:val="sv-SE"/>
    </w:rPr>
  </w:style>
  <w:style w:type="character" w:customStyle="1" w:styleId="ARTKolofonCarattere">
    <w:name w:val="ART Kolofon Carattere"/>
    <w:basedOn w:val="ARTFrstasidanCarattere"/>
    <w:link w:val="ARTKolofon"/>
    <w:rsid w:val="00287F48"/>
    <w:rPr>
      <w:rFonts w:ascii="Sora" w:hAnsi="Sora" w:cs="Sora SemiBold"/>
      <w:spacing w:val="14"/>
      <w:sz w:val="14"/>
      <w:lang w:val="sv-SE"/>
    </w:rPr>
  </w:style>
  <w:style w:type="paragraph" w:customStyle="1" w:styleId="ARTSymbolfravslutandestycke-SmrreBidrag">
    <w:name w:val="ART Symbol för avslutande stycke - Smärre Bidrag"/>
    <w:basedOn w:val="ARTSymbolfravslutandestycke"/>
    <w:rsid w:val="004D076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1630">
      <w:bodyDiv w:val="1"/>
      <w:marLeft w:val="0"/>
      <w:marRight w:val="0"/>
      <w:marTop w:val="0"/>
      <w:marBottom w:val="0"/>
      <w:divBdr>
        <w:top w:val="none" w:sz="0" w:space="0" w:color="auto"/>
        <w:left w:val="none" w:sz="0" w:space="0" w:color="auto"/>
        <w:bottom w:val="none" w:sz="0" w:space="0" w:color="auto"/>
        <w:right w:val="none" w:sz="0" w:space="0" w:color="auto"/>
      </w:divBdr>
      <w:divsChild>
        <w:div w:id="191970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5211">
      <w:bodyDiv w:val="1"/>
      <w:marLeft w:val="0"/>
      <w:marRight w:val="0"/>
      <w:marTop w:val="0"/>
      <w:marBottom w:val="0"/>
      <w:divBdr>
        <w:top w:val="none" w:sz="0" w:space="0" w:color="auto"/>
        <w:left w:val="none" w:sz="0" w:space="0" w:color="auto"/>
        <w:bottom w:val="none" w:sz="0" w:space="0" w:color="auto"/>
        <w:right w:val="none" w:sz="0" w:space="0" w:color="auto"/>
      </w:divBdr>
      <w:divsChild>
        <w:div w:id="1698432341">
          <w:marLeft w:val="0"/>
          <w:marRight w:val="0"/>
          <w:marTop w:val="0"/>
          <w:marBottom w:val="0"/>
          <w:divBdr>
            <w:top w:val="none" w:sz="0" w:space="0" w:color="auto"/>
            <w:left w:val="none" w:sz="0" w:space="0" w:color="auto"/>
            <w:bottom w:val="none" w:sz="0" w:space="0" w:color="auto"/>
            <w:right w:val="none" w:sz="0" w:space="0" w:color="auto"/>
          </w:divBdr>
        </w:div>
      </w:divsChild>
    </w:div>
    <w:div w:id="86004248">
      <w:bodyDiv w:val="1"/>
      <w:marLeft w:val="0"/>
      <w:marRight w:val="0"/>
      <w:marTop w:val="0"/>
      <w:marBottom w:val="0"/>
      <w:divBdr>
        <w:top w:val="none" w:sz="0" w:space="0" w:color="auto"/>
        <w:left w:val="none" w:sz="0" w:space="0" w:color="auto"/>
        <w:bottom w:val="none" w:sz="0" w:space="0" w:color="auto"/>
        <w:right w:val="none" w:sz="0" w:space="0" w:color="auto"/>
      </w:divBdr>
    </w:div>
    <w:div w:id="87970987">
      <w:bodyDiv w:val="1"/>
      <w:marLeft w:val="0"/>
      <w:marRight w:val="0"/>
      <w:marTop w:val="0"/>
      <w:marBottom w:val="0"/>
      <w:divBdr>
        <w:top w:val="none" w:sz="0" w:space="0" w:color="auto"/>
        <w:left w:val="none" w:sz="0" w:space="0" w:color="auto"/>
        <w:bottom w:val="none" w:sz="0" w:space="0" w:color="auto"/>
        <w:right w:val="none" w:sz="0" w:space="0" w:color="auto"/>
      </w:divBdr>
      <w:divsChild>
        <w:div w:id="695153894">
          <w:marLeft w:val="0"/>
          <w:marRight w:val="0"/>
          <w:marTop w:val="0"/>
          <w:marBottom w:val="0"/>
          <w:divBdr>
            <w:top w:val="none" w:sz="0" w:space="0" w:color="auto"/>
            <w:left w:val="none" w:sz="0" w:space="0" w:color="auto"/>
            <w:bottom w:val="none" w:sz="0" w:space="0" w:color="auto"/>
            <w:right w:val="none" w:sz="0" w:space="0" w:color="auto"/>
          </w:divBdr>
        </w:div>
      </w:divsChild>
    </w:div>
    <w:div w:id="117528749">
      <w:bodyDiv w:val="1"/>
      <w:marLeft w:val="0"/>
      <w:marRight w:val="0"/>
      <w:marTop w:val="0"/>
      <w:marBottom w:val="0"/>
      <w:divBdr>
        <w:top w:val="none" w:sz="0" w:space="0" w:color="auto"/>
        <w:left w:val="none" w:sz="0" w:space="0" w:color="auto"/>
        <w:bottom w:val="none" w:sz="0" w:space="0" w:color="auto"/>
        <w:right w:val="none" w:sz="0" w:space="0" w:color="auto"/>
      </w:divBdr>
    </w:div>
    <w:div w:id="141430554">
      <w:bodyDiv w:val="1"/>
      <w:marLeft w:val="0"/>
      <w:marRight w:val="0"/>
      <w:marTop w:val="0"/>
      <w:marBottom w:val="0"/>
      <w:divBdr>
        <w:top w:val="none" w:sz="0" w:space="0" w:color="auto"/>
        <w:left w:val="none" w:sz="0" w:space="0" w:color="auto"/>
        <w:bottom w:val="none" w:sz="0" w:space="0" w:color="auto"/>
        <w:right w:val="none" w:sz="0" w:space="0" w:color="auto"/>
      </w:divBdr>
      <w:divsChild>
        <w:div w:id="1823813836">
          <w:marLeft w:val="0"/>
          <w:marRight w:val="0"/>
          <w:marTop w:val="0"/>
          <w:marBottom w:val="0"/>
          <w:divBdr>
            <w:top w:val="none" w:sz="0" w:space="0" w:color="auto"/>
            <w:left w:val="none" w:sz="0" w:space="0" w:color="auto"/>
            <w:bottom w:val="none" w:sz="0" w:space="0" w:color="auto"/>
            <w:right w:val="none" w:sz="0" w:space="0" w:color="auto"/>
          </w:divBdr>
        </w:div>
      </w:divsChild>
    </w:div>
    <w:div w:id="146091031">
      <w:bodyDiv w:val="1"/>
      <w:marLeft w:val="0"/>
      <w:marRight w:val="0"/>
      <w:marTop w:val="0"/>
      <w:marBottom w:val="0"/>
      <w:divBdr>
        <w:top w:val="none" w:sz="0" w:space="0" w:color="auto"/>
        <w:left w:val="none" w:sz="0" w:space="0" w:color="auto"/>
        <w:bottom w:val="none" w:sz="0" w:space="0" w:color="auto"/>
        <w:right w:val="none" w:sz="0" w:space="0" w:color="auto"/>
      </w:divBdr>
    </w:div>
    <w:div w:id="211119300">
      <w:bodyDiv w:val="1"/>
      <w:marLeft w:val="0"/>
      <w:marRight w:val="0"/>
      <w:marTop w:val="0"/>
      <w:marBottom w:val="0"/>
      <w:divBdr>
        <w:top w:val="none" w:sz="0" w:space="0" w:color="auto"/>
        <w:left w:val="none" w:sz="0" w:space="0" w:color="auto"/>
        <w:bottom w:val="none" w:sz="0" w:space="0" w:color="auto"/>
        <w:right w:val="none" w:sz="0" w:space="0" w:color="auto"/>
      </w:divBdr>
    </w:div>
    <w:div w:id="298263381">
      <w:bodyDiv w:val="1"/>
      <w:marLeft w:val="0"/>
      <w:marRight w:val="0"/>
      <w:marTop w:val="0"/>
      <w:marBottom w:val="0"/>
      <w:divBdr>
        <w:top w:val="none" w:sz="0" w:space="0" w:color="auto"/>
        <w:left w:val="none" w:sz="0" w:space="0" w:color="auto"/>
        <w:bottom w:val="none" w:sz="0" w:space="0" w:color="auto"/>
        <w:right w:val="none" w:sz="0" w:space="0" w:color="auto"/>
      </w:divBdr>
      <w:divsChild>
        <w:div w:id="122700271">
          <w:marLeft w:val="0"/>
          <w:marRight w:val="0"/>
          <w:marTop w:val="0"/>
          <w:marBottom w:val="0"/>
          <w:divBdr>
            <w:top w:val="none" w:sz="0" w:space="0" w:color="auto"/>
            <w:left w:val="none" w:sz="0" w:space="0" w:color="auto"/>
            <w:bottom w:val="none" w:sz="0" w:space="0" w:color="auto"/>
            <w:right w:val="none" w:sz="0" w:space="0" w:color="auto"/>
          </w:divBdr>
        </w:div>
      </w:divsChild>
    </w:div>
    <w:div w:id="310791332">
      <w:bodyDiv w:val="1"/>
      <w:marLeft w:val="0"/>
      <w:marRight w:val="0"/>
      <w:marTop w:val="0"/>
      <w:marBottom w:val="0"/>
      <w:divBdr>
        <w:top w:val="none" w:sz="0" w:space="0" w:color="auto"/>
        <w:left w:val="none" w:sz="0" w:space="0" w:color="auto"/>
        <w:bottom w:val="none" w:sz="0" w:space="0" w:color="auto"/>
        <w:right w:val="none" w:sz="0" w:space="0" w:color="auto"/>
      </w:divBdr>
    </w:div>
    <w:div w:id="319385152">
      <w:bodyDiv w:val="1"/>
      <w:marLeft w:val="0"/>
      <w:marRight w:val="0"/>
      <w:marTop w:val="0"/>
      <w:marBottom w:val="0"/>
      <w:divBdr>
        <w:top w:val="none" w:sz="0" w:space="0" w:color="auto"/>
        <w:left w:val="none" w:sz="0" w:space="0" w:color="auto"/>
        <w:bottom w:val="none" w:sz="0" w:space="0" w:color="auto"/>
        <w:right w:val="none" w:sz="0" w:space="0" w:color="auto"/>
      </w:divBdr>
    </w:div>
    <w:div w:id="380787844">
      <w:bodyDiv w:val="1"/>
      <w:marLeft w:val="0"/>
      <w:marRight w:val="0"/>
      <w:marTop w:val="0"/>
      <w:marBottom w:val="0"/>
      <w:divBdr>
        <w:top w:val="none" w:sz="0" w:space="0" w:color="auto"/>
        <w:left w:val="none" w:sz="0" w:space="0" w:color="auto"/>
        <w:bottom w:val="none" w:sz="0" w:space="0" w:color="auto"/>
        <w:right w:val="none" w:sz="0" w:space="0" w:color="auto"/>
      </w:divBdr>
      <w:divsChild>
        <w:div w:id="893926325">
          <w:marLeft w:val="0"/>
          <w:marRight w:val="0"/>
          <w:marTop w:val="0"/>
          <w:marBottom w:val="0"/>
          <w:divBdr>
            <w:top w:val="none" w:sz="0" w:space="0" w:color="auto"/>
            <w:left w:val="none" w:sz="0" w:space="0" w:color="auto"/>
            <w:bottom w:val="none" w:sz="0" w:space="0" w:color="auto"/>
            <w:right w:val="none" w:sz="0" w:space="0" w:color="auto"/>
          </w:divBdr>
        </w:div>
      </w:divsChild>
    </w:div>
    <w:div w:id="381293549">
      <w:bodyDiv w:val="1"/>
      <w:marLeft w:val="0"/>
      <w:marRight w:val="0"/>
      <w:marTop w:val="0"/>
      <w:marBottom w:val="0"/>
      <w:divBdr>
        <w:top w:val="none" w:sz="0" w:space="0" w:color="auto"/>
        <w:left w:val="none" w:sz="0" w:space="0" w:color="auto"/>
        <w:bottom w:val="none" w:sz="0" w:space="0" w:color="auto"/>
        <w:right w:val="none" w:sz="0" w:space="0" w:color="auto"/>
      </w:divBdr>
    </w:div>
    <w:div w:id="393891359">
      <w:bodyDiv w:val="1"/>
      <w:marLeft w:val="0"/>
      <w:marRight w:val="0"/>
      <w:marTop w:val="0"/>
      <w:marBottom w:val="0"/>
      <w:divBdr>
        <w:top w:val="none" w:sz="0" w:space="0" w:color="auto"/>
        <w:left w:val="none" w:sz="0" w:space="0" w:color="auto"/>
        <w:bottom w:val="none" w:sz="0" w:space="0" w:color="auto"/>
        <w:right w:val="none" w:sz="0" w:space="0" w:color="auto"/>
      </w:divBdr>
    </w:div>
    <w:div w:id="444152233">
      <w:bodyDiv w:val="1"/>
      <w:marLeft w:val="0"/>
      <w:marRight w:val="0"/>
      <w:marTop w:val="0"/>
      <w:marBottom w:val="0"/>
      <w:divBdr>
        <w:top w:val="none" w:sz="0" w:space="0" w:color="auto"/>
        <w:left w:val="none" w:sz="0" w:space="0" w:color="auto"/>
        <w:bottom w:val="none" w:sz="0" w:space="0" w:color="auto"/>
        <w:right w:val="none" w:sz="0" w:space="0" w:color="auto"/>
      </w:divBdr>
      <w:divsChild>
        <w:div w:id="286278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546671">
      <w:bodyDiv w:val="1"/>
      <w:marLeft w:val="0"/>
      <w:marRight w:val="0"/>
      <w:marTop w:val="0"/>
      <w:marBottom w:val="0"/>
      <w:divBdr>
        <w:top w:val="none" w:sz="0" w:space="0" w:color="auto"/>
        <w:left w:val="none" w:sz="0" w:space="0" w:color="auto"/>
        <w:bottom w:val="none" w:sz="0" w:space="0" w:color="auto"/>
        <w:right w:val="none" w:sz="0" w:space="0" w:color="auto"/>
      </w:divBdr>
      <w:divsChild>
        <w:div w:id="891309836">
          <w:marLeft w:val="0"/>
          <w:marRight w:val="0"/>
          <w:marTop w:val="0"/>
          <w:marBottom w:val="0"/>
          <w:divBdr>
            <w:top w:val="none" w:sz="0" w:space="0" w:color="auto"/>
            <w:left w:val="none" w:sz="0" w:space="0" w:color="auto"/>
            <w:bottom w:val="none" w:sz="0" w:space="0" w:color="auto"/>
            <w:right w:val="none" w:sz="0" w:space="0" w:color="auto"/>
          </w:divBdr>
        </w:div>
      </w:divsChild>
    </w:div>
    <w:div w:id="529731044">
      <w:bodyDiv w:val="1"/>
      <w:marLeft w:val="0"/>
      <w:marRight w:val="0"/>
      <w:marTop w:val="0"/>
      <w:marBottom w:val="0"/>
      <w:divBdr>
        <w:top w:val="none" w:sz="0" w:space="0" w:color="auto"/>
        <w:left w:val="none" w:sz="0" w:space="0" w:color="auto"/>
        <w:bottom w:val="none" w:sz="0" w:space="0" w:color="auto"/>
        <w:right w:val="none" w:sz="0" w:space="0" w:color="auto"/>
      </w:divBdr>
    </w:div>
    <w:div w:id="562568235">
      <w:bodyDiv w:val="1"/>
      <w:marLeft w:val="0"/>
      <w:marRight w:val="0"/>
      <w:marTop w:val="0"/>
      <w:marBottom w:val="0"/>
      <w:divBdr>
        <w:top w:val="none" w:sz="0" w:space="0" w:color="auto"/>
        <w:left w:val="none" w:sz="0" w:space="0" w:color="auto"/>
        <w:bottom w:val="none" w:sz="0" w:space="0" w:color="auto"/>
        <w:right w:val="none" w:sz="0" w:space="0" w:color="auto"/>
      </w:divBdr>
    </w:div>
    <w:div w:id="570232388">
      <w:bodyDiv w:val="1"/>
      <w:marLeft w:val="0"/>
      <w:marRight w:val="0"/>
      <w:marTop w:val="0"/>
      <w:marBottom w:val="0"/>
      <w:divBdr>
        <w:top w:val="none" w:sz="0" w:space="0" w:color="auto"/>
        <w:left w:val="none" w:sz="0" w:space="0" w:color="auto"/>
        <w:bottom w:val="none" w:sz="0" w:space="0" w:color="auto"/>
        <w:right w:val="none" w:sz="0" w:space="0" w:color="auto"/>
      </w:divBdr>
    </w:div>
    <w:div w:id="587085226">
      <w:bodyDiv w:val="1"/>
      <w:marLeft w:val="0"/>
      <w:marRight w:val="0"/>
      <w:marTop w:val="0"/>
      <w:marBottom w:val="0"/>
      <w:divBdr>
        <w:top w:val="none" w:sz="0" w:space="0" w:color="auto"/>
        <w:left w:val="none" w:sz="0" w:space="0" w:color="auto"/>
        <w:bottom w:val="none" w:sz="0" w:space="0" w:color="auto"/>
        <w:right w:val="none" w:sz="0" w:space="0" w:color="auto"/>
      </w:divBdr>
    </w:div>
    <w:div w:id="627130449">
      <w:bodyDiv w:val="1"/>
      <w:marLeft w:val="0"/>
      <w:marRight w:val="0"/>
      <w:marTop w:val="0"/>
      <w:marBottom w:val="0"/>
      <w:divBdr>
        <w:top w:val="none" w:sz="0" w:space="0" w:color="auto"/>
        <w:left w:val="none" w:sz="0" w:space="0" w:color="auto"/>
        <w:bottom w:val="none" w:sz="0" w:space="0" w:color="auto"/>
        <w:right w:val="none" w:sz="0" w:space="0" w:color="auto"/>
      </w:divBdr>
    </w:div>
    <w:div w:id="715396999">
      <w:bodyDiv w:val="1"/>
      <w:marLeft w:val="0"/>
      <w:marRight w:val="0"/>
      <w:marTop w:val="0"/>
      <w:marBottom w:val="0"/>
      <w:divBdr>
        <w:top w:val="none" w:sz="0" w:space="0" w:color="auto"/>
        <w:left w:val="none" w:sz="0" w:space="0" w:color="auto"/>
        <w:bottom w:val="none" w:sz="0" w:space="0" w:color="auto"/>
        <w:right w:val="none" w:sz="0" w:space="0" w:color="auto"/>
      </w:divBdr>
    </w:div>
    <w:div w:id="732200414">
      <w:bodyDiv w:val="1"/>
      <w:marLeft w:val="0"/>
      <w:marRight w:val="0"/>
      <w:marTop w:val="0"/>
      <w:marBottom w:val="0"/>
      <w:divBdr>
        <w:top w:val="none" w:sz="0" w:space="0" w:color="auto"/>
        <w:left w:val="none" w:sz="0" w:space="0" w:color="auto"/>
        <w:bottom w:val="none" w:sz="0" w:space="0" w:color="auto"/>
        <w:right w:val="none" w:sz="0" w:space="0" w:color="auto"/>
      </w:divBdr>
    </w:div>
    <w:div w:id="762340234">
      <w:bodyDiv w:val="1"/>
      <w:marLeft w:val="0"/>
      <w:marRight w:val="0"/>
      <w:marTop w:val="0"/>
      <w:marBottom w:val="0"/>
      <w:divBdr>
        <w:top w:val="none" w:sz="0" w:space="0" w:color="auto"/>
        <w:left w:val="none" w:sz="0" w:space="0" w:color="auto"/>
        <w:bottom w:val="none" w:sz="0" w:space="0" w:color="auto"/>
        <w:right w:val="none" w:sz="0" w:space="0" w:color="auto"/>
      </w:divBdr>
    </w:div>
    <w:div w:id="786044339">
      <w:bodyDiv w:val="1"/>
      <w:marLeft w:val="0"/>
      <w:marRight w:val="0"/>
      <w:marTop w:val="0"/>
      <w:marBottom w:val="0"/>
      <w:divBdr>
        <w:top w:val="none" w:sz="0" w:space="0" w:color="auto"/>
        <w:left w:val="none" w:sz="0" w:space="0" w:color="auto"/>
        <w:bottom w:val="none" w:sz="0" w:space="0" w:color="auto"/>
        <w:right w:val="none" w:sz="0" w:space="0" w:color="auto"/>
      </w:divBdr>
    </w:div>
    <w:div w:id="786775404">
      <w:bodyDiv w:val="1"/>
      <w:marLeft w:val="0"/>
      <w:marRight w:val="0"/>
      <w:marTop w:val="0"/>
      <w:marBottom w:val="0"/>
      <w:divBdr>
        <w:top w:val="none" w:sz="0" w:space="0" w:color="auto"/>
        <w:left w:val="none" w:sz="0" w:space="0" w:color="auto"/>
        <w:bottom w:val="none" w:sz="0" w:space="0" w:color="auto"/>
        <w:right w:val="none" w:sz="0" w:space="0" w:color="auto"/>
      </w:divBdr>
    </w:div>
    <w:div w:id="821043939">
      <w:bodyDiv w:val="1"/>
      <w:marLeft w:val="0"/>
      <w:marRight w:val="0"/>
      <w:marTop w:val="0"/>
      <w:marBottom w:val="0"/>
      <w:divBdr>
        <w:top w:val="none" w:sz="0" w:space="0" w:color="auto"/>
        <w:left w:val="none" w:sz="0" w:space="0" w:color="auto"/>
        <w:bottom w:val="none" w:sz="0" w:space="0" w:color="auto"/>
        <w:right w:val="none" w:sz="0" w:space="0" w:color="auto"/>
      </w:divBdr>
    </w:div>
    <w:div w:id="909116255">
      <w:bodyDiv w:val="1"/>
      <w:marLeft w:val="0"/>
      <w:marRight w:val="0"/>
      <w:marTop w:val="0"/>
      <w:marBottom w:val="0"/>
      <w:divBdr>
        <w:top w:val="none" w:sz="0" w:space="0" w:color="auto"/>
        <w:left w:val="none" w:sz="0" w:space="0" w:color="auto"/>
        <w:bottom w:val="none" w:sz="0" w:space="0" w:color="auto"/>
        <w:right w:val="none" w:sz="0" w:space="0" w:color="auto"/>
      </w:divBdr>
    </w:div>
    <w:div w:id="918563216">
      <w:bodyDiv w:val="1"/>
      <w:marLeft w:val="0"/>
      <w:marRight w:val="0"/>
      <w:marTop w:val="0"/>
      <w:marBottom w:val="0"/>
      <w:divBdr>
        <w:top w:val="none" w:sz="0" w:space="0" w:color="auto"/>
        <w:left w:val="none" w:sz="0" w:space="0" w:color="auto"/>
        <w:bottom w:val="none" w:sz="0" w:space="0" w:color="auto"/>
        <w:right w:val="none" w:sz="0" w:space="0" w:color="auto"/>
      </w:divBdr>
    </w:div>
    <w:div w:id="968626031">
      <w:bodyDiv w:val="1"/>
      <w:marLeft w:val="0"/>
      <w:marRight w:val="0"/>
      <w:marTop w:val="0"/>
      <w:marBottom w:val="0"/>
      <w:divBdr>
        <w:top w:val="none" w:sz="0" w:space="0" w:color="auto"/>
        <w:left w:val="none" w:sz="0" w:space="0" w:color="auto"/>
        <w:bottom w:val="none" w:sz="0" w:space="0" w:color="auto"/>
        <w:right w:val="none" w:sz="0" w:space="0" w:color="auto"/>
      </w:divBdr>
    </w:div>
    <w:div w:id="1003585408">
      <w:bodyDiv w:val="1"/>
      <w:marLeft w:val="0"/>
      <w:marRight w:val="0"/>
      <w:marTop w:val="0"/>
      <w:marBottom w:val="0"/>
      <w:divBdr>
        <w:top w:val="none" w:sz="0" w:space="0" w:color="auto"/>
        <w:left w:val="none" w:sz="0" w:space="0" w:color="auto"/>
        <w:bottom w:val="none" w:sz="0" w:space="0" w:color="auto"/>
        <w:right w:val="none" w:sz="0" w:space="0" w:color="auto"/>
      </w:divBdr>
    </w:div>
    <w:div w:id="1004671441">
      <w:bodyDiv w:val="1"/>
      <w:marLeft w:val="0"/>
      <w:marRight w:val="0"/>
      <w:marTop w:val="0"/>
      <w:marBottom w:val="0"/>
      <w:divBdr>
        <w:top w:val="none" w:sz="0" w:space="0" w:color="auto"/>
        <w:left w:val="none" w:sz="0" w:space="0" w:color="auto"/>
        <w:bottom w:val="none" w:sz="0" w:space="0" w:color="auto"/>
        <w:right w:val="none" w:sz="0" w:space="0" w:color="auto"/>
      </w:divBdr>
      <w:divsChild>
        <w:div w:id="5594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672702">
      <w:bodyDiv w:val="1"/>
      <w:marLeft w:val="0"/>
      <w:marRight w:val="0"/>
      <w:marTop w:val="0"/>
      <w:marBottom w:val="0"/>
      <w:divBdr>
        <w:top w:val="none" w:sz="0" w:space="0" w:color="auto"/>
        <w:left w:val="none" w:sz="0" w:space="0" w:color="auto"/>
        <w:bottom w:val="none" w:sz="0" w:space="0" w:color="auto"/>
        <w:right w:val="none" w:sz="0" w:space="0" w:color="auto"/>
      </w:divBdr>
      <w:divsChild>
        <w:div w:id="240524255">
          <w:marLeft w:val="0"/>
          <w:marRight w:val="0"/>
          <w:marTop w:val="0"/>
          <w:marBottom w:val="0"/>
          <w:divBdr>
            <w:top w:val="none" w:sz="0" w:space="0" w:color="auto"/>
            <w:left w:val="none" w:sz="0" w:space="0" w:color="auto"/>
            <w:bottom w:val="none" w:sz="0" w:space="0" w:color="auto"/>
            <w:right w:val="none" w:sz="0" w:space="0" w:color="auto"/>
          </w:divBdr>
        </w:div>
      </w:divsChild>
    </w:div>
    <w:div w:id="1047604530">
      <w:bodyDiv w:val="1"/>
      <w:marLeft w:val="0"/>
      <w:marRight w:val="0"/>
      <w:marTop w:val="0"/>
      <w:marBottom w:val="0"/>
      <w:divBdr>
        <w:top w:val="none" w:sz="0" w:space="0" w:color="auto"/>
        <w:left w:val="none" w:sz="0" w:space="0" w:color="auto"/>
        <w:bottom w:val="none" w:sz="0" w:space="0" w:color="auto"/>
        <w:right w:val="none" w:sz="0" w:space="0" w:color="auto"/>
      </w:divBdr>
    </w:div>
    <w:div w:id="1134327813">
      <w:bodyDiv w:val="1"/>
      <w:marLeft w:val="0"/>
      <w:marRight w:val="0"/>
      <w:marTop w:val="0"/>
      <w:marBottom w:val="0"/>
      <w:divBdr>
        <w:top w:val="none" w:sz="0" w:space="0" w:color="auto"/>
        <w:left w:val="none" w:sz="0" w:space="0" w:color="auto"/>
        <w:bottom w:val="none" w:sz="0" w:space="0" w:color="auto"/>
        <w:right w:val="none" w:sz="0" w:space="0" w:color="auto"/>
      </w:divBdr>
    </w:div>
    <w:div w:id="1139999243">
      <w:bodyDiv w:val="1"/>
      <w:marLeft w:val="0"/>
      <w:marRight w:val="0"/>
      <w:marTop w:val="0"/>
      <w:marBottom w:val="0"/>
      <w:divBdr>
        <w:top w:val="none" w:sz="0" w:space="0" w:color="auto"/>
        <w:left w:val="none" w:sz="0" w:space="0" w:color="auto"/>
        <w:bottom w:val="none" w:sz="0" w:space="0" w:color="auto"/>
        <w:right w:val="none" w:sz="0" w:space="0" w:color="auto"/>
      </w:divBdr>
    </w:div>
    <w:div w:id="1145271544">
      <w:bodyDiv w:val="1"/>
      <w:marLeft w:val="0"/>
      <w:marRight w:val="0"/>
      <w:marTop w:val="0"/>
      <w:marBottom w:val="0"/>
      <w:divBdr>
        <w:top w:val="none" w:sz="0" w:space="0" w:color="auto"/>
        <w:left w:val="none" w:sz="0" w:space="0" w:color="auto"/>
        <w:bottom w:val="none" w:sz="0" w:space="0" w:color="auto"/>
        <w:right w:val="none" w:sz="0" w:space="0" w:color="auto"/>
      </w:divBdr>
    </w:div>
    <w:div w:id="1161502420">
      <w:bodyDiv w:val="1"/>
      <w:marLeft w:val="0"/>
      <w:marRight w:val="0"/>
      <w:marTop w:val="0"/>
      <w:marBottom w:val="0"/>
      <w:divBdr>
        <w:top w:val="none" w:sz="0" w:space="0" w:color="auto"/>
        <w:left w:val="none" w:sz="0" w:space="0" w:color="auto"/>
        <w:bottom w:val="none" w:sz="0" w:space="0" w:color="auto"/>
        <w:right w:val="none" w:sz="0" w:space="0" w:color="auto"/>
      </w:divBdr>
    </w:div>
    <w:div w:id="1164468494">
      <w:bodyDiv w:val="1"/>
      <w:marLeft w:val="0"/>
      <w:marRight w:val="0"/>
      <w:marTop w:val="0"/>
      <w:marBottom w:val="0"/>
      <w:divBdr>
        <w:top w:val="none" w:sz="0" w:space="0" w:color="auto"/>
        <w:left w:val="none" w:sz="0" w:space="0" w:color="auto"/>
        <w:bottom w:val="none" w:sz="0" w:space="0" w:color="auto"/>
        <w:right w:val="none" w:sz="0" w:space="0" w:color="auto"/>
      </w:divBdr>
    </w:div>
    <w:div w:id="1233200715">
      <w:bodyDiv w:val="1"/>
      <w:marLeft w:val="0"/>
      <w:marRight w:val="0"/>
      <w:marTop w:val="0"/>
      <w:marBottom w:val="0"/>
      <w:divBdr>
        <w:top w:val="none" w:sz="0" w:space="0" w:color="auto"/>
        <w:left w:val="none" w:sz="0" w:space="0" w:color="auto"/>
        <w:bottom w:val="none" w:sz="0" w:space="0" w:color="auto"/>
        <w:right w:val="none" w:sz="0" w:space="0" w:color="auto"/>
      </w:divBdr>
    </w:div>
    <w:div w:id="1234395345">
      <w:bodyDiv w:val="1"/>
      <w:marLeft w:val="0"/>
      <w:marRight w:val="0"/>
      <w:marTop w:val="0"/>
      <w:marBottom w:val="0"/>
      <w:divBdr>
        <w:top w:val="none" w:sz="0" w:space="0" w:color="auto"/>
        <w:left w:val="none" w:sz="0" w:space="0" w:color="auto"/>
        <w:bottom w:val="none" w:sz="0" w:space="0" w:color="auto"/>
        <w:right w:val="none" w:sz="0" w:space="0" w:color="auto"/>
      </w:divBdr>
      <w:divsChild>
        <w:div w:id="658726397">
          <w:marLeft w:val="0"/>
          <w:marRight w:val="0"/>
          <w:marTop w:val="0"/>
          <w:marBottom w:val="0"/>
          <w:divBdr>
            <w:top w:val="none" w:sz="0" w:space="0" w:color="auto"/>
            <w:left w:val="none" w:sz="0" w:space="0" w:color="auto"/>
            <w:bottom w:val="none" w:sz="0" w:space="0" w:color="auto"/>
            <w:right w:val="none" w:sz="0" w:space="0" w:color="auto"/>
          </w:divBdr>
        </w:div>
      </w:divsChild>
    </w:div>
    <w:div w:id="1269893929">
      <w:bodyDiv w:val="1"/>
      <w:marLeft w:val="0"/>
      <w:marRight w:val="0"/>
      <w:marTop w:val="0"/>
      <w:marBottom w:val="0"/>
      <w:divBdr>
        <w:top w:val="none" w:sz="0" w:space="0" w:color="auto"/>
        <w:left w:val="none" w:sz="0" w:space="0" w:color="auto"/>
        <w:bottom w:val="none" w:sz="0" w:space="0" w:color="auto"/>
        <w:right w:val="none" w:sz="0" w:space="0" w:color="auto"/>
      </w:divBdr>
    </w:div>
    <w:div w:id="1313871196">
      <w:bodyDiv w:val="1"/>
      <w:marLeft w:val="0"/>
      <w:marRight w:val="0"/>
      <w:marTop w:val="0"/>
      <w:marBottom w:val="0"/>
      <w:divBdr>
        <w:top w:val="none" w:sz="0" w:space="0" w:color="auto"/>
        <w:left w:val="none" w:sz="0" w:space="0" w:color="auto"/>
        <w:bottom w:val="none" w:sz="0" w:space="0" w:color="auto"/>
        <w:right w:val="none" w:sz="0" w:space="0" w:color="auto"/>
      </w:divBdr>
      <w:divsChild>
        <w:div w:id="777724118">
          <w:marLeft w:val="0"/>
          <w:marRight w:val="0"/>
          <w:marTop w:val="0"/>
          <w:marBottom w:val="0"/>
          <w:divBdr>
            <w:top w:val="none" w:sz="0" w:space="0" w:color="auto"/>
            <w:left w:val="none" w:sz="0" w:space="0" w:color="auto"/>
            <w:bottom w:val="none" w:sz="0" w:space="0" w:color="auto"/>
            <w:right w:val="none" w:sz="0" w:space="0" w:color="auto"/>
          </w:divBdr>
        </w:div>
      </w:divsChild>
    </w:div>
    <w:div w:id="1323268301">
      <w:bodyDiv w:val="1"/>
      <w:marLeft w:val="0"/>
      <w:marRight w:val="0"/>
      <w:marTop w:val="0"/>
      <w:marBottom w:val="0"/>
      <w:divBdr>
        <w:top w:val="none" w:sz="0" w:space="0" w:color="auto"/>
        <w:left w:val="none" w:sz="0" w:space="0" w:color="auto"/>
        <w:bottom w:val="none" w:sz="0" w:space="0" w:color="auto"/>
        <w:right w:val="none" w:sz="0" w:space="0" w:color="auto"/>
      </w:divBdr>
    </w:div>
    <w:div w:id="1413114977">
      <w:bodyDiv w:val="1"/>
      <w:marLeft w:val="0"/>
      <w:marRight w:val="0"/>
      <w:marTop w:val="0"/>
      <w:marBottom w:val="0"/>
      <w:divBdr>
        <w:top w:val="none" w:sz="0" w:space="0" w:color="auto"/>
        <w:left w:val="none" w:sz="0" w:space="0" w:color="auto"/>
        <w:bottom w:val="none" w:sz="0" w:space="0" w:color="auto"/>
        <w:right w:val="none" w:sz="0" w:space="0" w:color="auto"/>
      </w:divBdr>
    </w:div>
    <w:div w:id="1415129603">
      <w:bodyDiv w:val="1"/>
      <w:marLeft w:val="0"/>
      <w:marRight w:val="0"/>
      <w:marTop w:val="0"/>
      <w:marBottom w:val="0"/>
      <w:divBdr>
        <w:top w:val="none" w:sz="0" w:space="0" w:color="auto"/>
        <w:left w:val="none" w:sz="0" w:space="0" w:color="auto"/>
        <w:bottom w:val="none" w:sz="0" w:space="0" w:color="auto"/>
        <w:right w:val="none" w:sz="0" w:space="0" w:color="auto"/>
      </w:divBdr>
    </w:div>
    <w:div w:id="1418944698">
      <w:bodyDiv w:val="1"/>
      <w:marLeft w:val="0"/>
      <w:marRight w:val="0"/>
      <w:marTop w:val="0"/>
      <w:marBottom w:val="0"/>
      <w:divBdr>
        <w:top w:val="none" w:sz="0" w:space="0" w:color="auto"/>
        <w:left w:val="none" w:sz="0" w:space="0" w:color="auto"/>
        <w:bottom w:val="none" w:sz="0" w:space="0" w:color="auto"/>
        <w:right w:val="none" w:sz="0" w:space="0" w:color="auto"/>
      </w:divBdr>
    </w:div>
    <w:div w:id="1473786490">
      <w:bodyDiv w:val="1"/>
      <w:marLeft w:val="0"/>
      <w:marRight w:val="0"/>
      <w:marTop w:val="0"/>
      <w:marBottom w:val="0"/>
      <w:divBdr>
        <w:top w:val="none" w:sz="0" w:space="0" w:color="auto"/>
        <w:left w:val="none" w:sz="0" w:space="0" w:color="auto"/>
        <w:bottom w:val="none" w:sz="0" w:space="0" w:color="auto"/>
        <w:right w:val="none" w:sz="0" w:space="0" w:color="auto"/>
      </w:divBdr>
    </w:div>
    <w:div w:id="1518882523">
      <w:bodyDiv w:val="1"/>
      <w:marLeft w:val="0"/>
      <w:marRight w:val="0"/>
      <w:marTop w:val="0"/>
      <w:marBottom w:val="0"/>
      <w:divBdr>
        <w:top w:val="none" w:sz="0" w:space="0" w:color="auto"/>
        <w:left w:val="none" w:sz="0" w:space="0" w:color="auto"/>
        <w:bottom w:val="none" w:sz="0" w:space="0" w:color="auto"/>
        <w:right w:val="none" w:sz="0" w:space="0" w:color="auto"/>
      </w:divBdr>
    </w:div>
    <w:div w:id="1580165349">
      <w:bodyDiv w:val="1"/>
      <w:marLeft w:val="0"/>
      <w:marRight w:val="0"/>
      <w:marTop w:val="0"/>
      <w:marBottom w:val="0"/>
      <w:divBdr>
        <w:top w:val="none" w:sz="0" w:space="0" w:color="auto"/>
        <w:left w:val="none" w:sz="0" w:space="0" w:color="auto"/>
        <w:bottom w:val="none" w:sz="0" w:space="0" w:color="auto"/>
        <w:right w:val="none" w:sz="0" w:space="0" w:color="auto"/>
      </w:divBdr>
    </w:div>
    <w:div w:id="1631325938">
      <w:bodyDiv w:val="1"/>
      <w:marLeft w:val="0"/>
      <w:marRight w:val="0"/>
      <w:marTop w:val="0"/>
      <w:marBottom w:val="0"/>
      <w:divBdr>
        <w:top w:val="none" w:sz="0" w:space="0" w:color="auto"/>
        <w:left w:val="none" w:sz="0" w:space="0" w:color="auto"/>
        <w:bottom w:val="none" w:sz="0" w:space="0" w:color="auto"/>
        <w:right w:val="none" w:sz="0" w:space="0" w:color="auto"/>
      </w:divBdr>
    </w:div>
    <w:div w:id="1657998545">
      <w:bodyDiv w:val="1"/>
      <w:marLeft w:val="0"/>
      <w:marRight w:val="0"/>
      <w:marTop w:val="0"/>
      <w:marBottom w:val="0"/>
      <w:divBdr>
        <w:top w:val="none" w:sz="0" w:space="0" w:color="auto"/>
        <w:left w:val="none" w:sz="0" w:space="0" w:color="auto"/>
        <w:bottom w:val="none" w:sz="0" w:space="0" w:color="auto"/>
        <w:right w:val="none" w:sz="0" w:space="0" w:color="auto"/>
      </w:divBdr>
    </w:div>
    <w:div w:id="1661931245">
      <w:bodyDiv w:val="1"/>
      <w:marLeft w:val="0"/>
      <w:marRight w:val="0"/>
      <w:marTop w:val="0"/>
      <w:marBottom w:val="0"/>
      <w:divBdr>
        <w:top w:val="none" w:sz="0" w:space="0" w:color="auto"/>
        <w:left w:val="none" w:sz="0" w:space="0" w:color="auto"/>
        <w:bottom w:val="none" w:sz="0" w:space="0" w:color="auto"/>
        <w:right w:val="none" w:sz="0" w:space="0" w:color="auto"/>
      </w:divBdr>
    </w:div>
    <w:div w:id="1688632423">
      <w:bodyDiv w:val="1"/>
      <w:marLeft w:val="0"/>
      <w:marRight w:val="0"/>
      <w:marTop w:val="0"/>
      <w:marBottom w:val="0"/>
      <w:divBdr>
        <w:top w:val="none" w:sz="0" w:space="0" w:color="auto"/>
        <w:left w:val="none" w:sz="0" w:space="0" w:color="auto"/>
        <w:bottom w:val="none" w:sz="0" w:space="0" w:color="auto"/>
        <w:right w:val="none" w:sz="0" w:space="0" w:color="auto"/>
      </w:divBdr>
      <w:divsChild>
        <w:div w:id="1527014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794168">
      <w:bodyDiv w:val="1"/>
      <w:marLeft w:val="0"/>
      <w:marRight w:val="0"/>
      <w:marTop w:val="0"/>
      <w:marBottom w:val="0"/>
      <w:divBdr>
        <w:top w:val="none" w:sz="0" w:space="0" w:color="auto"/>
        <w:left w:val="none" w:sz="0" w:space="0" w:color="auto"/>
        <w:bottom w:val="none" w:sz="0" w:space="0" w:color="auto"/>
        <w:right w:val="none" w:sz="0" w:space="0" w:color="auto"/>
      </w:divBdr>
      <w:divsChild>
        <w:div w:id="323364275">
          <w:marLeft w:val="0"/>
          <w:marRight w:val="0"/>
          <w:marTop w:val="0"/>
          <w:marBottom w:val="0"/>
          <w:divBdr>
            <w:top w:val="none" w:sz="0" w:space="0" w:color="auto"/>
            <w:left w:val="none" w:sz="0" w:space="0" w:color="auto"/>
            <w:bottom w:val="none" w:sz="0" w:space="0" w:color="auto"/>
            <w:right w:val="none" w:sz="0" w:space="0" w:color="auto"/>
          </w:divBdr>
        </w:div>
      </w:divsChild>
    </w:div>
    <w:div w:id="1710912338">
      <w:bodyDiv w:val="1"/>
      <w:marLeft w:val="0"/>
      <w:marRight w:val="0"/>
      <w:marTop w:val="0"/>
      <w:marBottom w:val="0"/>
      <w:divBdr>
        <w:top w:val="none" w:sz="0" w:space="0" w:color="auto"/>
        <w:left w:val="none" w:sz="0" w:space="0" w:color="auto"/>
        <w:bottom w:val="none" w:sz="0" w:space="0" w:color="auto"/>
        <w:right w:val="none" w:sz="0" w:space="0" w:color="auto"/>
      </w:divBdr>
    </w:div>
    <w:div w:id="1760909605">
      <w:bodyDiv w:val="1"/>
      <w:marLeft w:val="0"/>
      <w:marRight w:val="0"/>
      <w:marTop w:val="0"/>
      <w:marBottom w:val="0"/>
      <w:divBdr>
        <w:top w:val="none" w:sz="0" w:space="0" w:color="auto"/>
        <w:left w:val="none" w:sz="0" w:space="0" w:color="auto"/>
        <w:bottom w:val="none" w:sz="0" w:space="0" w:color="auto"/>
        <w:right w:val="none" w:sz="0" w:space="0" w:color="auto"/>
      </w:divBdr>
    </w:div>
    <w:div w:id="1792361822">
      <w:bodyDiv w:val="1"/>
      <w:marLeft w:val="0"/>
      <w:marRight w:val="0"/>
      <w:marTop w:val="0"/>
      <w:marBottom w:val="0"/>
      <w:divBdr>
        <w:top w:val="none" w:sz="0" w:space="0" w:color="auto"/>
        <w:left w:val="none" w:sz="0" w:space="0" w:color="auto"/>
        <w:bottom w:val="none" w:sz="0" w:space="0" w:color="auto"/>
        <w:right w:val="none" w:sz="0" w:space="0" w:color="auto"/>
      </w:divBdr>
      <w:divsChild>
        <w:div w:id="1386296063">
          <w:marLeft w:val="0"/>
          <w:marRight w:val="0"/>
          <w:marTop w:val="0"/>
          <w:marBottom w:val="0"/>
          <w:divBdr>
            <w:top w:val="none" w:sz="0" w:space="0" w:color="auto"/>
            <w:left w:val="none" w:sz="0" w:space="0" w:color="auto"/>
            <w:bottom w:val="none" w:sz="0" w:space="0" w:color="auto"/>
            <w:right w:val="none" w:sz="0" w:space="0" w:color="auto"/>
          </w:divBdr>
        </w:div>
      </w:divsChild>
    </w:div>
    <w:div w:id="1805197216">
      <w:bodyDiv w:val="1"/>
      <w:marLeft w:val="0"/>
      <w:marRight w:val="0"/>
      <w:marTop w:val="0"/>
      <w:marBottom w:val="0"/>
      <w:divBdr>
        <w:top w:val="none" w:sz="0" w:space="0" w:color="auto"/>
        <w:left w:val="none" w:sz="0" w:space="0" w:color="auto"/>
        <w:bottom w:val="none" w:sz="0" w:space="0" w:color="auto"/>
        <w:right w:val="none" w:sz="0" w:space="0" w:color="auto"/>
      </w:divBdr>
    </w:div>
    <w:div w:id="1808820879">
      <w:bodyDiv w:val="1"/>
      <w:marLeft w:val="0"/>
      <w:marRight w:val="0"/>
      <w:marTop w:val="0"/>
      <w:marBottom w:val="0"/>
      <w:divBdr>
        <w:top w:val="none" w:sz="0" w:space="0" w:color="auto"/>
        <w:left w:val="none" w:sz="0" w:space="0" w:color="auto"/>
        <w:bottom w:val="none" w:sz="0" w:space="0" w:color="auto"/>
        <w:right w:val="none" w:sz="0" w:space="0" w:color="auto"/>
      </w:divBdr>
    </w:div>
    <w:div w:id="1862931519">
      <w:bodyDiv w:val="1"/>
      <w:marLeft w:val="0"/>
      <w:marRight w:val="0"/>
      <w:marTop w:val="0"/>
      <w:marBottom w:val="0"/>
      <w:divBdr>
        <w:top w:val="none" w:sz="0" w:space="0" w:color="auto"/>
        <w:left w:val="none" w:sz="0" w:space="0" w:color="auto"/>
        <w:bottom w:val="none" w:sz="0" w:space="0" w:color="auto"/>
        <w:right w:val="none" w:sz="0" w:space="0" w:color="auto"/>
      </w:divBdr>
    </w:div>
    <w:div w:id="1864903386">
      <w:bodyDiv w:val="1"/>
      <w:marLeft w:val="0"/>
      <w:marRight w:val="0"/>
      <w:marTop w:val="0"/>
      <w:marBottom w:val="0"/>
      <w:divBdr>
        <w:top w:val="none" w:sz="0" w:space="0" w:color="auto"/>
        <w:left w:val="none" w:sz="0" w:space="0" w:color="auto"/>
        <w:bottom w:val="none" w:sz="0" w:space="0" w:color="auto"/>
        <w:right w:val="none" w:sz="0" w:space="0" w:color="auto"/>
      </w:divBdr>
    </w:div>
    <w:div w:id="1883324694">
      <w:bodyDiv w:val="1"/>
      <w:marLeft w:val="0"/>
      <w:marRight w:val="0"/>
      <w:marTop w:val="0"/>
      <w:marBottom w:val="0"/>
      <w:divBdr>
        <w:top w:val="none" w:sz="0" w:space="0" w:color="auto"/>
        <w:left w:val="none" w:sz="0" w:space="0" w:color="auto"/>
        <w:bottom w:val="none" w:sz="0" w:space="0" w:color="auto"/>
        <w:right w:val="none" w:sz="0" w:space="0" w:color="auto"/>
      </w:divBdr>
    </w:div>
    <w:div w:id="1979452206">
      <w:bodyDiv w:val="1"/>
      <w:marLeft w:val="0"/>
      <w:marRight w:val="0"/>
      <w:marTop w:val="0"/>
      <w:marBottom w:val="0"/>
      <w:divBdr>
        <w:top w:val="none" w:sz="0" w:space="0" w:color="auto"/>
        <w:left w:val="none" w:sz="0" w:space="0" w:color="auto"/>
        <w:bottom w:val="none" w:sz="0" w:space="0" w:color="auto"/>
        <w:right w:val="none" w:sz="0" w:space="0" w:color="auto"/>
      </w:divBdr>
    </w:div>
    <w:div w:id="2013876925">
      <w:bodyDiv w:val="1"/>
      <w:marLeft w:val="0"/>
      <w:marRight w:val="0"/>
      <w:marTop w:val="0"/>
      <w:marBottom w:val="0"/>
      <w:divBdr>
        <w:top w:val="none" w:sz="0" w:space="0" w:color="auto"/>
        <w:left w:val="none" w:sz="0" w:space="0" w:color="auto"/>
        <w:bottom w:val="none" w:sz="0" w:space="0" w:color="auto"/>
        <w:right w:val="none" w:sz="0" w:space="0" w:color="auto"/>
      </w:divBdr>
    </w:div>
    <w:div w:id="2064713915">
      <w:bodyDiv w:val="1"/>
      <w:marLeft w:val="0"/>
      <w:marRight w:val="0"/>
      <w:marTop w:val="0"/>
      <w:marBottom w:val="0"/>
      <w:divBdr>
        <w:top w:val="none" w:sz="0" w:space="0" w:color="auto"/>
        <w:left w:val="none" w:sz="0" w:space="0" w:color="auto"/>
        <w:bottom w:val="none" w:sz="0" w:space="0" w:color="auto"/>
        <w:right w:val="none" w:sz="0" w:space="0" w:color="auto"/>
      </w:divBdr>
    </w:div>
    <w:div w:id="209442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pport.microsoft.com/sv-se/office/%C3%A4ndra-en-f%C3%A4rgbild-till-nyanser-av-en-enda-f%C3%A4rg-5b33a62b-76e8-4d25-95a0-b57648b38a9e" TargetMode="External"/><Relationship Id="rId18" Type="http://schemas.openxmlformats.org/officeDocument/2006/relationships/hyperlink" Target="https://fonts.google.com/specimen/Sor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journal.fi/folkmalsstudier/manusanvisningar"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niela.piipponen@helsinki.f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st@epost.e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upport.microsoft.com/sv-se/office/allt-du-beh%C3%B6ver-veta-f%C3%B6r-att-skriva-effektiva-alternativtexter-df98f884-ca3d-456c-807b-1a1fa82f5dc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8440718973062198E-2"/>
          <c:y val="4.6442896347899512E-2"/>
          <c:w val="0.88899696480559076"/>
          <c:h val="0.73928646822883681"/>
        </c:manualLayout>
      </c:layout>
      <c:lineChart>
        <c:grouping val="standard"/>
        <c:varyColors val="0"/>
        <c:ser>
          <c:idx val="0"/>
          <c:order val="0"/>
          <c:tx>
            <c:v>Religiös prosa</c:v>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Sheet2!$D$6:$D$16</c:f>
              <c:numCache>
                <c:formatCode>General</c:formatCode>
                <c:ptCount val="11"/>
                <c:pt idx="0">
                  <c:v>102</c:v>
                </c:pt>
                <c:pt idx="1">
                  <c:v>100</c:v>
                </c:pt>
                <c:pt idx="2">
                  <c:v>88</c:v>
                </c:pt>
                <c:pt idx="3">
                  <c:v>63</c:v>
                </c:pt>
                <c:pt idx="4">
                  <c:v>100</c:v>
                </c:pt>
                <c:pt idx="5">
                  <c:v>31</c:v>
                </c:pt>
                <c:pt idx="6">
                  <c:v>51</c:v>
                </c:pt>
                <c:pt idx="7">
                  <c:v>49</c:v>
                </c:pt>
                <c:pt idx="8">
                  <c:v>4</c:v>
                </c:pt>
                <c:pt idx="9">
                  <c:v>32</c:v>
                </c:pt>
                <c:pt idx="10">
                  <c:v>0</c:v>
                </c:pt>
              </c:numCache>
            </c:numRef>
          </c:val>
          <c:smooth val="0"/>
          <c:extLst>
            <c:ext xmlns:c16="http://schemas.microsoft.com/office/drawing/2014/chart" uri="{C3380CC4-5D6E-409C-BE32-E72D297353CC}">
              <c16:uniqueId val="{00000000-0F2E-4D78-A2E6-F5D9A5746EDF}"/>
            </c:ext>
          </c:extLst>
        </c:ser>
        <c:ser>
          <c:idx val="1"/>
          <c:order val="1"/>
          <c:tx>
            <c:v>Vetenskaplig prosa</c:v>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Sheet2!$E$6:$E$16</c:f>
              <c:numCache>
                <c:formatCode>General</c:formatCode>
                <c:ptCount val="11"/>
                <c:pt idx="0">
                  <c:v>94</c:v>
                </c:pt>
                <c:pt idx="1">
                  <c:v>56</c:v>
                </c:pt>
                <c:pt idx="2">
                  <c:v>75</c:v>
                </c:pt>
                <c:pt idx="3">
                  <c:v>54</c:v>
                </c:pt>
                <c:pt idx="4">
                  <c:v>65</c:v>
                </c:pt>
                <c:pt idx="5">
                  <c:v>58</c:v>
                </c:pt>
                <c:pt idx="6">
                  <c:v>42</c:v>
                </c:pt>
                <c:pt idx="7">
                  <c:v>46</c:v>
                </c:pt>
                <c:pt idx="8">
                  <c:v>6</c:v>
                </c:pt>
                <c:pt idx="9">
                  <c:v>13</c:v>
                </c:pt>
                <c:pt idx="10">
                  <c:v>1</c:v>
                </c:pt>
              </c:numCache>
            </c:numRef>
          </c:val>
          <c:smooth val="0"/>
          <c:extLst>
            <c:ext xmlns:c16="http://schemas.microsoft.com/office/drawing/2014/chart" uri="{C3380CC4-5D6E-409C-BE32-E72D297353CC}">
              <c16:uniqueId val="{00000001-0F2E-4D78-A2E6-F5D9A5746EDF}"/>
            </c:ext>
          </c:extLst>
        </c:ser>
        <c:ser>
          <c:idx val="2"/>
          <c:order val="2"/>
          <c:tx>
            <c:v>Poesi</c:v>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Sheet2!$F$6:$F$16</c:f>
              <c:numCache>
                <c:formatCode>General</c:formatCode>
                <c:ptCount val="11"/>
                <c:pt idx="0">
                  <c:v>65</c:v>
                </c:pt>
                <c:pt idx="1">
                  <c:v>81</c:v>
                </c:pt>
                <c:pt idx="2">
                  <c:v>60</c:v>
                </c:pt>
                <c:pt idx="3">
                  <c:v>61</c:v>
                </c:pt>
                <c:pt idx="4">
                  <c:v>56</c:v>
                </c:pt>
                <c:pt idx="5">
                  <c:v>50</c:v>
                </c:pt>
                <c:pt idx="6">
                  <c:v>37</c:v>
                </c:pt>
                <c:pt idx="7">
                  <c:v>37</c:v>
                </c:pt>
                <c:pt idx="8">
                  <c:v>8</c:v>
                </c:pt>
                <c:pt idx="9">
                  <c:v>3</c:v>
                </c:pt>
                <c:pt idx="10">
                  <c:v>2</c:v>
                </c:pt>
              </c:numCache>
            </c:numRef>
          </c:val>
          <c:smooth val="0"/>
          <c:extLst>
            <c:ext xmlns:c16="http://schemas.microsoft.com/office/drawing/2014/chart" uri="{C3380CC4-5D6E-409C-BE32-E72D297353CC}">
              <c16:uniqueId val="{00000002-0F2E-4D78-A2E6-F5D9A5746EDF}"/>
            </c:ext>
          </c:extLst>
        </c:ser>
        <c:dLbls>
          <c:showLegendKey val="0"/>
          <c:showVal val="0"/>
          <c:showCatName val="0"/>
          <c:showSerName val="0"/>
          <c:showPercent val="0"/>
          <c:showBubbleSize val="0"/>
        </c:dLbls>
        <c:marker val="1"/>
        <c:smooth val="0"/>
        <c:axId val="398996344"/>
        <c:axId val="398990440"/>
      </c:lineChart>
      <c:catAx>
        <c:axId val="39899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crossAx val="398990440"/>
        <c:crosses val="autoZero"/>
        <c:auto val="1"/>
        <c:lblAlgn val="ctr"/>
        <c:lblOffset val="100"/>
        <c:noMultiLvlLbl val="0"/>
      </c:catAx>
      <c:valAx>
        <c:axId val="39899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crossAx val="398996344"/>
        <c:crosses val="autoZero"/>
        <c:crossBetween val="between"/>
      </c:valAx>
      <c:spPr>
        <a:noFill/>
        <a:ln>
          <a:noFill/>
        </a:ln>
        <a:effectLst/>
      </c:spPr>
    </c:plotArea>
    <c:legend>
      <c:legendPos val="r"/>
      <c:layout>
        <c:manualLayout>
          <c:xMode val="edge"/>
          <c:yMode val="edge"/>
          <c:x val="6.841115101761587E-3"/>
          <c:y val="0.83389929985664724"/>
          <c:w val="0.958804796554526"/>
          <c:h val="0.1365135247897686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en-FI"/>
        </a:p>
      </c:txPr>
    </c:legend>
    <c:plotVisOnly val="1"/>
    <c:dispBlanksAs val="gap"/>
    <c:showDLblsOverMax val="0"/>
  </c:chart>
  <c:spPr>
    <a:solidFill>
      <a:schemeClr val="bg1"/>
    </a:solidFill>
    <a:ln w="12700" cap="flat" cmpd="sng" algn="ctr">
      <a:solidFill>
        <a:schemeClr val="tx1"/>
      </a:solidFill>
      <a:prstDash val="sysDot"/>
      <a:round/>
    </a:ln>
    <a:effectLst/>
  </c:spPr>
  <c:txPr>
    <a:bodyPr/>
    <a:lstStyle/>
    <a:p>
      <a:pPr>
        <a:defRPr sz="750" baseline="0">
          <a:latin typeface="Sora" pitchFamily="2" charset="0"/>
        </a:defRPr>
      </a:pPr>
      <a:endParaRPr lang="en-FI"/>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FDCAF66F3071448A60A89AB3051C41" ma:contentTypeVersion="14" ma:contentTypeDescription="Create a new document." ma:contentTypeScope="" ma:versionID="74e2f51e76fe4302490a0dc4c5d1f5fd">
  <xsd:schema xmlns:xsd="http://www.w3.org/2001/XMLSchema" xmlns:xs="http://www.w3.org/2001/XMLSchema" xmlns:p="http://schemas.microsoft.com/office/2006/metadata/properties" xmlns:ns3="9096622e-a18f-474c-a6f4-a9035c8faf97" xmlns:ns4="10466f0f-d0be-4149-928c-52e11bb593f6" targetNamespace="http://schemas.microsoft.com/office/2006/metadata/properties" ma:root="true" ma:fieldsID="d5ac2b6f7d88d6ae5cec02c68399a768" ns3:_="" ns4:_="">
    <xsd:import namespace="9096622e-a18f-474c-a6f4-a9035c8faf97"/>
    <xsd:import namespace="10466f0f-d0be-4149-928c-52e11bb593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6622e-a18f-474c-a6f4-a9035c8f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66f0f-d0be-4149-928c-52e11bb593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096622e-a18f-474c-a6f4-a9035c8faf97" xsi:nil="true"/>
  </documentManagement>
</p:properties>
</file>

<file path=customXml/itemProps1.xml><?xml version="1.0" encoding="utf-8"?>
<ds:datastoreItem xmlns:ds="http://schemas.openxmlformats.org/officeDocument/2006/customXml" ds:itemID="{D55FCDD2-697F-4F8B-BBCE-592EB8CC4622}">
  <ds:schemaRefs>
    <ds:schemaRef ds:uri="http://schemas.microsoft.com/sharepoint/v3/contenttype/forms"/>
  </ds:schemaRefs>
</ds:datastoreItem>
</file>

<file path=customXml/itemProps2.xml><?xml version="1.0" encoding="utf-8"?>
<ds:datastoreItem xmlns:ds="http://schemas.openxmlformats.org/officeDocument/2006/customXml" ds:itemID="{793DC877-4167-43CD-A96F-9D1056EAD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6622e-a18f-474c-a6f4-a9035c8faf97"/>
    <ds:schemaRef ds:uri="10466f0f-d0be-4149-928c-52e11bb5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DE233-75C7-4705-8365-5DF0C0DC5CC9}">
  <ds:schemaRefs>
    <ds:schemaRef ds:uri="http://schemas.openxmlformats.org/officeDocument/2006/bibliography"/>
  </ds:schemaRefs>
</ds:datastoreItem>
</file>

<file path=customXml/itemProps4.xml><?xml version="1.0" encoding="utf-8"?>
<ds:datastoreItem xmlns:ds="http://schemas.openxmlformats.org/officeDocument/2006/customXml" ds:itemID="{FB0CFB4D-C4AF-4676-B14D-7E4770169492}">
  <ds:schemaRefs>
    <ds:schemaRef ds:uri="http://schemas.microsoft.com/office/2006/metadata/properties"/>
    <ds:schemaRef ds:uri="http://schemas.microsoft.com/office/infopath/2007/PartnerControls"/>
    <ds:schemaRef ds:uri="9096622e-a18f-474c-a6f4-a9035c8faf9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1885</Words>
  <Characters>10748</Characters>
  <Application>Microsoft Office Word</Application>
  <DocSecurity>0</DocSecurity>
  <Lines>89</Lines>
  <Paragraphs>25</Paragraphs>
  <ScaleCrop>false</ScaleCrop>
  <HeadingPairs>
    <vt:vector size="6" baseType="variant">
      <vt:variant>
        <vt:lpstr>Titolo</vt:lpstr>
      </vt:variant>
      <vt:variant>
        <vt:i4>1</vt:i4>
      </vt:variant>
      <vt:variant>
        <vt:lpstr>Rubrik</vt:lpstr>
      </vt:variant>
      <vt:variant>
        <vt:i4>1</vt:i4>
      </vt:variant>
      <vt:variant>
        <vt:lpstr>Title</vt:lpstr>
      </vt:variant>
      <vt:variant>
        <vt:i4>1</vt:i4>
      </vt:variant>
    </vt:vector>
  </HeadingPairs>
  <TitlesOfParts>
    <vt:vector size="3" baseType="lpstr">
      <vt:lpstr>Folkmålsstudier_Authors Template</vt:lpstr>
      <vt:lpstr>Folkmålsstudier_Authors Template</vt:lpstr>
      <vt:lpstr>Folkmålsstudier_Authors Template</vt:lpstr>
    </vt:vector>
  </TitlesOfParts>
  <Company/>
  <LinksUpToDate>false</LinksUpToDate>
  <CharactersWithSpaces>12608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Folkmålsstudier_Authors Template</dc:title>
  <dc:subject/>
  <dc:creator>Sssimone Gaglione</dc:creator>
  <cp:keywords/>
  <dc:description/>
  <cp:lastModifiedBy>Rosenberg Jessica</cp:lastModifiedBy>
  <cp:revision>2</cp:revision>
  <cp:lastPrinted>2023-11-05T17:41:00Z</cp:lastPrinted>
  <dcterms:created xsi:type="dcterms:W3CDTF">2024-08-26T10:11:00Z</dcterms:created>
  <dcterms:modified xsi:type="dcterms:W3CDTF">2024-08-26T10:11:00Z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0x01010081FDCAF66F3071448A60A89AB3051C41</vt:lpwstr>
  </property>
</Properties>
</file>